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94EC9" w14:textId="776F8CFE" w:rsidR="00D23F56" w:rsidRPr="00103521" w:rsidRDefault="00D23F56" w:rsidP="00D23F56">
      <w:pPr>
        <w:jc w:val="left"/>
        <w:rPr>
          <w:b/>
          <w:color w:val="000000"/>
          <w:sz w:val="44"/>
          <w:szCs w:val="44"/>
        </w:rPr>
      </w:pPr>
      <w:r w:rsidRPr="00103521">
        <w:rPr>
          <w:b/>
          <w:color w:val="000000"/>
          <w:sz w:val="44"/>
          <w:szCs w:val="44"/>
        </w:rPr>
        <w:t>Comments on the scientific basis of the register-based census</w:t>
      </w:r>
    </w:p>
    <w:p w14:paraId="3510512F" w14:textId="77777777" w:rsidR="00D23F56" w:rsidRPr="00103521" w:rsidRDefault="00D23F56" w:rsidP="00D23F56">
      <w:pPr>
        <w:jc w:val="left"/>
        <w:rPr>
          <w:color w:val="000000"/>
          <w:sz w:val="32"/>
          <w:szCs w:val="32"/>
        </w:rPr>
      </w:pPr>
    </w:p>
    <w:p w14:paraId="4E073B96" w14:textId="77777777" w:rsidR="00D23F56" w:rsidRPr="00103521" w:rsidRDefault="00D23F56" w:rsidP="00D23F56">
      <w:pPr>
        <w:jc w:val="left"/>
        <w:rPr>
          <w:color w:val="000000"/>
        </w:rPr>
      </w:pPr>
    </w:p>
    <w:p w14:paraId="0685B639" w14:textId="67FA0841" w:rsidR="00D23F56" w:rsidRPr="00103521" w:rsidRDefault="00D23F56" w:rsidP="00D23F56">
      <w:pPr>
        <w:jc w:val="left"/>
        <w:rPr>
          <w:color w:val="000000"/>
        </w:rPr>
      </w:pPr>
      <w:r w:rsidRPr="00103521">
        <w:rPr>
          <w:color w:val="000000"/>
        </w:rPr>
        <w:t xml:space="preserve">Anders Wallgren and Britt Wallgren </w:t>
      </w:r>
    </w:p>
    <w:p w14:paraId="632679C0" w14:textId="668AF26E" w:rsidR="00D23F56" w:rsidRPr="00103521" w:rsidRDefault="00D23F56" w:rsidP="00D23F56">
      <w:pPr>
        <w:ind w:left="708" w:hanging="708"/>
        <w:jc w:val="left"/>
        <w:rPr>
          <w:i/>
          <w:color w:val="000000"/>
        </w:rPr>
      </w:pPr>
      <w:r w:rsidRPr="00103521">
        <w:rPr>
          <w:i/>
          <w:color w:val="000000"/>
        </w:rPr>
        <w:t>BA Statistiksystem AB, formerly of Statistics Sweden</w:t>
      </w:r>
    </w:p>
    <w:p w14:paraId="52AC5C2F" w14:textId="032FFDC1" w:rsidR="00D23F56" w:rsidRPr="00103521" w:rsidRDefault="00D23F56" w:rsidP="00D23F56">
      <w:pPr>
        <w:ind w:left="708" w:hanging="708"/>
        <w:jc w:val="left"/>
        <w:rPr>
          <w:i/>
          <w:color w:val="000000"/>
        </w:rPr>
      </w:pPr>
      <w:r w:rsidRPr="00103521">
        <w:rPr>
          <w:i/>
          <w:color w:val="000000"/>
        </w:rPr>
        <w:t xml:space="preserve">E-mail: </w:t>
      </w:r>
      <w:hyperlink r:id="rId8" w:history="1">
        <w:r w:rsidRPr="00103521">
          <w:rPr>
            <w:rStyle w:val="Hyperlink"/>
            <w:i/>
            <w:color w:val="000000"/>
            <w:u w:val="none"/>
          </w:rPr>
          <w:t>ba.statistik@telia.com</w:t>
        </w:r>
      </w:hyperlink>
      <w:r w:rsidRPr="00103521">
        <w:rPr>
          <w:i/>
          <w:color w:val="000000"/>
        </w:rPr>
        <w:t xml:space="preserve"> </w:t>
      </w:r>
    </w:p>
    <w:p w14:paraId="395948BF" w14:textId="77777777" w:rsidR="00D23F56" w:rsidRPr="00103521" w:rsidRDefault="00D23F56" w:rsidP="00D23F56">
      <w:pPr>
        <w:jc w:val="left"/>
        <w:rPr>
          <w:color w:val="000000"/>
          <w:sz w:val="32"/>
          <w:szCs w:val="32"/>
        </w:rPr>
      </w:pPr>
    </w:p>
    <w:p w14:paraId="3148A0C7" w14:textId="77777777" w:rsidR="00D23F56" w:rsidRPr="00103521" w:rsidRDefault="00D23F56" w:rsidP="009A6B70">
      <w:pPr>
        <w:pStyle w:val="Heading3"/>
        <w:rPr>
          <w:bCs/>
          <w:sz w:val="20"/>
        </w:rPr>
      </w:pPr>
      <w:r w:rsidRPr="00103521">
        <w:rPr>
          <w:bCs/>
        </w:rPr>
        <w:t>In</w:t>
      </w:r>
      <w:r w:rsidRPr="009A6B70">
        <w:t>troductio</w:t>
      </w:r>
      <w:r w:rsidRPr="00103521">
        <w:rPr>
          <w:bCs/>
        </w:rPr>
        <w:t>n</w:t>
      </w:r>
    </w:p>
    <w:p w14:paraId="4A4CC085" w14:textId="775DA0EA" w:rsidR="00D23F56" w:rsidRPr="00103521" w:rsidRDefault="00E85AC8" w:rsidP="00D2654B">
      <w:r>
        <w:t>A</w:t>
      </w:r>
      <w:r w:rsidR="00D23F56" w:rsidRPr="00103521">
        <w:t xml:space="preserve"> recent paper by Alphonse L. MacDonald [1] </w:t>
      </w:r>
      <w:r>
        <w:t xml:space="preserve">compares </w:t>
      </w:r>
      <w:r w:rsidR="00D23F56" w:rsidRPr="00103521">
        <w:t>the scientific basis of the classical or traditional census with the scientific basis of the new survey methods used in the register-based population and housing census. These methods were developed by Statistics Denmark and are described in a 1995 Eurostat publication [2]. Our own books on register-based statistics build on the Danish</w:t>
      </w:r>
      <w:r w:rsidR="00F804D1" w:rsidRPr="00103521">
        <w:t xml:space="preserve"> </w:t>
      </w:r>
      <w:r w:rsidR="00D23F56" w:rsidRPr="00103521">
        <w:t>book</w:t>
      </w:r>
      <w:r w:rsidR="0076206D">
        <w:t>,</w:t>
      </w:r>
      <w:r w:rsidR="00D23F56" w:rsidRPr="00103521">
        <w:t xml:space="preserve"> our experiences from Statistic Sweden [3] and from our contacts with statistical institutes that want to </w:t>
      </w:r>
      <w:r w:rsidR="00C67D70" w:rsidRPr="00103521">
        <w:t>replace the traditional census with statistical registers</w:t>
      </w:r>
      <w:r w:rsidR="00D23F56" w:rsidRPr="00103521">
        <w:t xml:space="preserve"> [4].</w:t>
      </w:r>
    </w:p>
    <w:p w14:paraId="15D0A0F5" w14:textId="77777777" w:rsidR="00F94B03" w:rsidRDefault="00F804D1" w:rsidP="00F804D1">
      <w:pPr>
        <w:pStyle w:val="NormalIndent"/>
        <w:rPr>
          <w:i/>
          <w:iCs/>
        </w:rPr>
      </w:pPr>
      <w:r w:rsidRPr="00103521">
        <w:t xml:space="preserve">We are quoted in MacDonald’s paper. In the abstract McDonald says: </w:t>
      </w:r>
      <w:r w:rsidRPr="00103521">
        <w:rPr>
          <w:i/>
          <w:iCs/>
        </w:rPr>
        <w:t>“… some countries started to redesign their statistical organisation favouring registers and replacing the census, with a system of combined registers and sample surveys</w:t>
      </w:r>
      <w:r w:rsidR="00B853A4" w:rsidRPr="00103521">
        <w:rPr>
          <w:i/>
          <w:iCs/>
        </w:rPr>
        <w:t>.</w:t>
      </w:r>
      <w:r w:rsidRPr="00103521">
        <w:rPr>
          <w:i/>
          <w:iCs/>
        </w:rPr>
        <w:t xml:space="preserve"> Proponents of this approach </w:t>
      </w:r>
      <w:r w:rsidR="00B853A4" w:rsidRPr="00103521">
        <w:rPr>
          <w:i/>
          <w:iCs/>
        </w:rPr>
        <w:t>indicate that this procedure has no theoretical basis …”</w:t>
      </w:r>
      <w:r w:rsidR="00BC1A60" w:rsidRPr="00103521">
        <w:rPr>
          <w:i/>
          <w:iCs/>
        </w:rPr>
        <w:t xml:space="preserve"> </w:t>
      </w:r>
    </w:p>
    <w:p w14:paraId="5E1FECB0" w14:textId="28468692" w:rsidR="00F804D1" w:rsidRPr="00103521" w:rsidRDefault="00BC1A60" w:rsidP="00F804D1">
      <w:pPr>
        <w:pStyle w:val="NormalIndent"/>
      </w:pPr>
      <w:r w:rsidRPr="00103521">
        <w:t>We are the proponents MacDonald mention</w:t>
      </w:r>
      <w:r w:rsidR="0076206D">
        <w:t>s</w:t>
      </w:r>
      <w:r w:rsidRPr="00103521">
        <w:t xml:space="preserve"> and we want to clarify our view on this issue. </w:t>
      </w:r>
      <w:r w:rsidR="001064EB" w:rsidRPr="00103521">
        <w:t>MacDonald quotes the following text on page 3 from the second edition of our book [3]:</w:t>
      </w:r>
    </w:p>
    <w:p w14:paraId="6E4DC873" w14:textId="6AA0B544" w:rsidR="001064EB" w:rsidRDefault="001064EB" w:rsidP="00103521">
      <w:pPr>
        <w:pStyle w:val="NormalIndent"/>
        <w:rPr>
          <w:i/>
          <w:iCs/>
        </w:rPr>
      </w:pPr>
      <w:r w:rsidRPr="00103521">
        <w:rPr>
          <w:i/>
          <w:iCs/>
        </w:rPr>
        <w:t>“… no well-established theory in the field exists. There are no recognised terms or principles, which makes the development of register-based statistics and register-statistical methodology all the more difficult. As a consequence, ad hoc methods are used instead of methods based on a generally accepted theory.”</w:t>
      </w:r>
    </w:p>
    <w:p w14:paraId="10449794" w14:textId="64E8AB2A" w:rsidR="009A6B70" w:rsidRPr="00103521" w:rsidRDefault="009A6B70" w:rsidP="009A6B70">
      <w:pPr>
        <w:pStyle w:val="Heading3"/>
        <w:rPr>
          <w:sz w:val="20"/>
        </w:rPr>
      </w:pPr>
      <w:r w:rsidRPr="00103521">
        <w:t>I</w:t>
      </w:r>
      <w:r>
        <w:t>s there a theory?</w:t>
      </w:r>
    </w:p>
    <w:p w14:paraId="485CEF91" w14:textId="58FBFDCB" w:rsidR="00D826CD" w:rsidRDefault="00182959" w:rsidP="008D414C">
      <w:pPr>
        <w:pStyle w:val="NormalIndent"/>
        <w:ind w:firstLine="0"/>
        <w:rPr>
          <w:iCs/>
          <w:szCs w:val="22"/>
        </w:rPr>
      </w:pPr>
      <w:r>
        <w:rPr>
          <w:iCs/>
          <w:szCs w:val="22"/>
        </w:rPr>
        <w:t>We</w:t>
      </w:r>
      <w:r w:rsidRPr="00182959">
        <w:rPr>
          <w:iCs/>
          <w:szCs w:val="22"/>
        </w:rPr>
        <w:t xml:space="preserve"> interpret the concept </w:t>
      </w:r>
      <w:r>
        <w:rPr>
          <w:iCs/>
          <w:szCs w:val="22"/>
        </w:rPr>
        <w:t>“</w:t>
      </w:r>
      <w:r w:rsidRPr="00182959">
        <w:rPr>
          <w:iCs/>
          <w:szCs w:val="22"/>
        </w:rPr>
        <w:t>su</w:t>
      </w:r>
      <w:r>
        <w:rPr>
          <w:iCs/>
          <w:szCs w:val="22"/>
        </w:rPr>
        <w:t>r</w:t>
      </w:r>
      <w:r w:rsidRPr="00182959">
        <w:rPr>
          <w:iCs/>
          <w:szCs w:val="22"/>
        </w:rPr>
        <w:t>vey theory</w:t>
      </w:r>
      <w:r>
        <w:rPr>
          <w:iCs/>
          <w:szCs w:val="22"/>
        </w:rPr>
        <w:t xml:space="preserve">” in the same way as </w:t>
      </w:r>
      <w:r w:rsidR="00F07137">
        <w:rPr>
          <w:iCs/>
          <w:szCs w:val="22"/>
        </w:rPr>
        <w:t xml:space="preserve">Robert M. </w:t>
      </w:r>
      <w:r>
        <w:rPr>
          <w:iCs/>
          <w:szCs w:val="22"/>
        </w:rPr>
        <w:t xml:space="preserve">Groves </w:t>
      </w:r>
      <w:r w:rsidR="004D058D">
        <w:rPr>
          <w:iCs/>
          <w:szCs w:val="22"/>
        </w:rPr>
        <w:t>[5]</w:t>
      </w:r>
      <w:r>
        <w:rPr>
          <w:iCs/>
          <w:szCs w:val="22"/>
        </w:rPr>
        <w:t xml:space="preserve">. The costs for the survey </w:t>
      </w:r>
      <w:r w:rsidR="0076206D">
        <w:rPr>
          <w:iCs/>
          <w:szCs w:val="22"/>
        </w:rPr>
        <w:t xml:space="preserve">should be reduced </w:t>
      </w:r>
      <w:r>
        <w:rPr>
          <w:iCs/>
          <w:szCs w:val="22"/>
        </w:rPr>
        <w:t>and total survey errors</w:t>
      </w:r>
      <w:r w:rsidR="0076206D">
        <w:rPr>
          <w:iCs/>
          <w:szCs w:val="22"/>
        </w:rPr>
        <w:t xml:space="preserve"> should be minimised</w:t>
      </w:r>
      <w:r>
        <w:rPr>
          <w:iCs/>
          <w:szCs w:val="22"/>
        </w:rPr>
        <w:t xml:space="preserve">. </w:t>
      </w:r>
      <w:r w:rsidR="002C7546">
        <w:rPr>
          <w:iCs/>
          <w:szCs w:val="22"/>
        </w:rPr>
        <w:t xml:space="preserve">So, when we compare the design of the traditional census with the register-based census, we should compare costs and total survey errors and then decide which design is the best in our country </w:t>
      </w:r>
      <w:r w:rsidR="00F639DA">
        <w:rPr>
          <w:iCs/>
          <w:szCs w:val="22"/>
        </w:rPr>
        <w:t xml:space="preserve">under </w:t>
      </w:r>
      <w:r w:rsidR="002C7546">
        <w:rPr>
          <w:iCs/>
          <w:szCs w:val="22"/>
        </w:rPr>
        <w:t xml:space="preserve">the present preconditions. </w:t>
      </w:r>
    </w:p>
    <w:p w14:paraId="2610B08D" w14:textId="3AAA6C12" w:rsidR="002C7546" w:rsidRDefault="00182959" w:rsidP="002C7546">
      <w:pPr>
        <w:pStyle w:val="NormalIndent"/>
      </w:pPr>
      <w:r>
        <w:t xml:space="preserve">Many different </w:t>
      </w:r>
      <w:r w:rsidR="0076206D">
        <w:t xml:space="preserve">types </w:t>
      </w:r>
      <w:r>
        <w:t xml:space="preserve">of </w:t>
      </w:r>
      <w:r w:rsidR="0076206D">
        <w:t xml:space="preserve">people </w:t>
      </w:r>
      <w:r>
        <w:t>have recently started to work with statistical registers</w:t>
      </w:r>
      <w:r w:rsidR="00D75FBE">
        <w:t xml:space="preserve"> and most of them do not follow a unifying theory with a common terminology. Perhaps many also instinctively </w:t>
      </w:r>
      <w:r w:rsidR="0076206D">
        <w:t xml:space="preserve">look </w:t>
      </w:r>
      <w:r w:rsidR="00D75FBE">
        <w:t xml:space="preserve">to </w:t>
      </w:r>
      <w:r w:rsidR="00F01593">
        <w:t xml:space="preserve">a leading NSO </w:t>
      </w:r>
      <w:r w:rsidR="0076206D">
        <w:t xml:space="preserve">for inspiration such </w:t>
      </w:r>
      <w:r w:rsidR="00F01593">
        <w:t>as the</w:t>
      </w:r>
      <w:r w:rsidR="00D75FBE">
        <w:t xml:space="preserve"> Census Bureau </w:t>
      </w:r>
      <w:r w:rsidR="00F01593">
        <w:t xml:space="preserve">in the US </w:t>
      </w:r>
      <w:r w:rsidR="00D75FBE">
        <w:t>when they instead should go to Statistics Denmark</w:t>
      </w:r>
      <w:r w:rsidR="0076206D">
        <w:t>,</w:t>
      </w:r>
      <w:r w:rsidR="003F6C85">
        <w:t xml:space="preserve"> which is the pioneer NSO </w:t>
      </w:r>
      <w:r w:rsidR="004D058D">
        <w:t>regarding register-based</w:t>
      </w:r>
      <w:r w:rsidR="004D058D" w:rsidRPr="004D058D">
        <w:t xml:space="preserve"> censuses</w:t>
      </w:r>
      <w:r w:rsidR="004D058D">
        <w:t>.</w:t>
      </w:r>
    </w:p>
    <w:p w14:paraId="77F28DD1" w14:textId="6E3CBDBC" w:rsidR="003F6C85" w:rsidRDefault="00F62E43" w:rsidP="00CF089B">
      <w:pPr>
        <w:pStyle w:val="NormalIndent"/>
        <w:rPr>
          <w:color w:val="000000"/>
          <w:spacing w:val="-3"/>
          <w:szCs w:val="22"/>
        </w:rPr>
      </w:pPr>
      <w:r>
        <w:t xml:space="preserve">A paper by David J. Hand </w:t>
      </w:r>
      <w:r w:rsidR="004D058D">
        <w:t xml:space="preserve">[6] </w:t>
      </w:r>
      <w:r>
        <w:t xml:space="preserve">was presented before the Royal </w:t>
      </w:r>
      <w:r w:rsidR="001739FE">
        <w:t>S</w:t>
      </w:r>
      <w:r>
        <w:t xml:space="preserve">tatistical Society </w:t>
      </w:r>
      <w:r w:rsidR="0032632E">
        <w:t xml:space="preserve">in </w:t>
      </w:r>
      <w:r w:rsidR="00D75FBE">
        <w:t>2018</w:t>
      </w:r>
      <w:r w:rsidR="00CF089B">
        <w:t xml:space="preserve">. </w:t>
      </w:r>
      <w:r w:rsidR="003B412A" w:rsidRPr="00A9095F">
        <w:rPr>
          <w:color w:val="000000"/>
          <w:spacing w:val="-3"/>
          <w:szCs w:val="22"/>
        </w:rPr>
        <w:t xml:space="preserve">Hand </w:t>
      </w:r>
      <w:r w:rsidR="00CF089B">
        <w:rPr>
          <w:color w:val="000000"/>
          <w:spacing w:val="-3"/>
          <w:szCs w:val="22"/>
        </w:rPr>
        <w:t>notes</w:t>
      </w:r>
      <w:r w:rsidR="003B412A" w:rsidRPr="00A9095F">
        <w:rPr>
          <w:color w:val="000000"/>
          <w:spacing w:val="-3"/>
          <w:szCs w:val="22"/>
        </w:rPr>
        <w:t xml:space="preserve">: </w:t>
      </w:r>
      <w:r w:rsidR="003B412A" w:rsidRPr="00CF089B">
        <w:rPr>
          <w:i/>
          <w:iCs/>
          <w:color w:val="000000"/>
          <w:spacing w:val="-3"/>
          <w:szCs w:val="22"/>
        </w:rPr>
        <w:t xml:space="preserve">“Given that so many official and economic statistics are based on administrative data…, we might have expected there to be a substantial literature in the leading methodological statistical journals describing the statistical challenges and how to overcome them. This appears not to be so, with such journals carrying relatively few papers on the statistical challenges of administrative data (being mostly focused on the consequences of sampling </w:t>
      </w:r>
      <w:proofErr w:type="gramStart"/>
      <w:r w:rsidR="003B412A" w:rsidRPr="00CF089B">
        <w:rPr>
          <w:i/>
          <w:iCs/>
          <w:color w:val="000000"/>
          <w:spacing w:val="-3"/>
          <w:szCs w:val="22"/>
        </w:rPr>
        <w:t>theory</w:t>
      </w:r>
      <w:r w:rsidR="00D02771">
        <w:rPr>
          <w:i/>
          <w:iCs/>
          <w:color w:val="000000"/>
          <w:spacing w:val="-3"/>
          <w:szCs w:val="22"/>
        </w:rPr>
        <w:t>)</w:t>
      </w:r>
      <w:r w:rsidR="003B412A" w:rsidRPr="00CF089B">
        <w:rPr>
          <w:i/>
          <w:iCs/>
          <w:color w:val="000000"/>
          <w:spacing w:val="-3"/>
          <w:szCs w:val="22"/>
        </w:rPr>
        <w:t>…</w:t>
      </w:r>
      <w:proofErr w:type="gramEnd"/>
      <w:r w:rsidR="003B412A" w:rsidRPr="00CF089B">
        <w:rPr>
          <w:i/>
          <w:iCs/>
          <w:color w:val="000000"/>
          <w:spacing w:val="-3"/>
          <w:szCs w:val="22"/>
        </w:rPr>
        <w:t xml:space="preserve"> More generally, papers on the topic seem to be widely scattered and often appear in the proceedings of conferences and workshops, or perhaps as reports </w:t>
      </w:r>
      <w:r w:rsidR="004D058D">
        <w:rPr>
          <w:i/>
          <w:iCs/>
          <w:color w:val="000000"/>
          <w:spacing w:val="-3"/>
          <w:szCs w:val="22"/>
        </w:rPr>
        <w:t>…</w:t>
      </w:r>
      <w:r w:rsidR="003B412A" w:rsidRPr="00CF089B">
        <w:rPr>
          <w:i/>
          <w:iCs/>
          <w:color w:val="000000"/>
          <w:spacing w:val="-3"/>
          <w:szCs w:val="22"/>
        </w:rPr>
        <w:t xml:space="preserve"> from official statistics offices.”</w:t>
      </w:r>
      <w:r w:rsidR="003B412A" w:rsidRPr="00A9095F">
        <w:rPr>
          <w:color w:val="000000"/>
          <w:spacing w:val="-3"/>
          <w:szCs w:val="22"/>
        </w:rPr>
        <w:t xml:space="preserve"> </w:t>
      </w:r>
    </w:p>
    <w:p w14:paraId="4EC55DCD" w14:textId="3B27270E" w:rsidR="002C7546" w:rsidRDefault="002C7546" w:rsidP="00CF089B">
      <w:pPr>
        <w:pStyle w:val="NormalIndent"/>
        <w:rPr>
          <w:color w:val="000000"/>
          <w:spacing w:val="-3"/>
          <w:szCs w:val="22"/>
        </w:rPr>
      </w:pPr>
      <w:r>
        <w:rPr>
          <w:iCs/>
          <w:szCs w:val="22"/>
        </w:rPr>
        <w:t xml:space="preserve">Perhaps the present state of register survey theory is similar to the situation </w:t>
      </w:r>
      <w:r w:rsidR="0032632E">
        <w:rPr>
          <w:iCs/>
          <w:szCs w:val="22"/>
        </w:rPr>
        <w:t xml:space="preserve">in </w:t>
      </w:r>
      <w:r>
        <w:rPr>
          <w:iCs/>
          <w:szCs w:val="22"/>
        </w:rPr>
        <w:t>1987 when Groves wrote his paper. The first section in his paper has the title “Survey research as a Methodology Without a Unifying Theory”.</w:t>
      </w:r>
    </w:p>
    <w:p w14:paraId="47163134" w14:textId="328A34A1" w:rsidR="003B412A" w:rsidRDefault="003F6C85" w:rsidP="00CF089B">
      <w:pPr>
        <w:pStyle w:val="NormalIndent"/>
        <w:rPr>
          <w:color w:val="000000"/>
          <w:spacing w:val="-3"/>
          <w:szCs w:val="22"/>
        </w:rPr>
      </w:pPr>
      <w:r>
        <w:rPr>
          <w:color w:val="000000"/>
          <w:spacing w:val="-3"/>
          <w:szCs w:val="22"/>
        </w:rPr>
        <w:t xml:space="preserve">Our conclusion is that this </w:t>
      </w:r>
      <w:r w:rsidR="00F639DA">
        <w:rPr>
          <w:color w:val="000000"/>
          <w:spacing w:val="-3"/>
          <w:szCs w:val="22"/>
        </w:rPr>
        <w:t xml:space="preserve">present state </w:t>
      </w:r>
      <w:r>
        <w:rPr>
          <w:color w:val="000000"/>
          <w:spacing w:val="-3"/>
          <w:szCs w:val="22"/>
        </w:rPr>
        <w:t>results in a diversity of terms and principles instead of a unified theory. Hand also point</w:t>
      </w:r>
      <w:r w:rsidR="004D058D">
        <w:rPr>
          <w:color w:val="000000"/>
          <w:spacing w:val="-3"/>
          <w:szCs w:val="22"/>
        </w:rPr>
        <w:t>s</w:t>
      </w:r>
      <w:r>
        <w:rPr>
          <w:color w:val="000000"/>
          <w:spacing w:val="-3"/>
          <w:szCs w:val="22"/>
        </w:rPr>
        <w:t xml:space="preserve"> out that statistical textbooks often only mention random sampling and sampling errors, </w:t>
      </w:r>
      <w:r w:rsidR="00F639DA">
        <w:rPr>
          <w:color w:val="000000"/>
          <w:spacing w:val="-3"/>
          <w:szCs w:val="22"/>
        </w:rPr>
        <w:t xml:space="preserve">which </w:t>
      </w:r>
      <w:r>
        <w:rPr>
          <w:color w:val="000000"/>
          <w:spacing w:val="-3"/>
          <w:szCs w:val="22"/>
        </w:rPr>
        <w:t>gives the students (and their teachers, our comment) a limited view of statistics.</w:t>
      </w:r>
    </w:p>
    <w:p w14:paraId="05483FEE" w14:textId="75D901B6" w:rsidR="002F474E" w:rsidRDefault="00F07137" w:rsidP="002F474E">
      <w:pPr>
        <w:pStyle w:val="NormalIndent"/>
        <w:rPr>
          <w:color w:val="000000"/>
          <w:spacing w:val="-3"/>
          <w:szCs w:val="22"/>
        </w:rPr>
      </w:pPr>
      <w:r>
        <w:rPr>
          <w:color w:val="000000"/>
          <w:spacing w:val="-3"/>
          <w:szCs w:val="22"/>
        </w:rPr>
        <w:t xml:space="preserve">The foundations of a theory regarding register surveys and register systems were developed as early as </w:t>
      </w:r>
      <w:r w:rsidR="002F474E">
        <w:rPr>
          <w:color w:val="000000"/>
          <w:spacing w:val="-3"/>
          <w:szCs w:val="22"/>
        </w:rPr>
        <w:t xml:space="preserve">during </w:t>
      </w:r>
      <w:r>
        <w:rPr>
          <w:color w:val="000000"/>
          <w:spacing w:val="-3"/>
          <w:szCs w:val="22"/>
        </w:rPr>
        <w:t xml:space="preserve">the 1960s. </w:t>
      </w:r>
      <w:r w:rsidR="004D058D">
        <w:rPr>
          <w:color w:val="000000"/>
          <w:spacing w:val="-3"/>
          <w:szCs w:val="22"/>
        </w:rPr>
        <w:t xml:space="preserve">Svein Nordbotten </w:t>
      </w:r>
      <w:r>
        <w:rPr>
          <w:color w:val="000000"/>
          <w:spacing w:val="-3"/>
          <w:szCs w:val="22"/>
        </w:rPr>
        <w:t xml:space="preserve">[7], then at Statistics Norway, developed ideas on </w:t>
      </w:r>
      <w:r w:rsidRPr="001739FE">
        <w:rPr>
          <w:i/>
          <w:iCs/>
          <w:color w:val="000000"/>
          <w:spacing w:val="-3"/>
          <w:szCs w:val="22"/>
        </w:rPr>
        <w:t>statistical information systems</w:t>
      </w:r>
      <w:r w:rsidR="0032632E">
        <w:rPr>
          <w:color w:val="000000"/>
          <w:spacing w:val="-3"/>
          <w:szCs w:val="22"/>
        </w:rPr>
        <w:t>. He</w:t>
      </w:r>
      <w:r>
        <w:rPr>
          <w:color w:val="000000"/>
          <w:spacing w:val="-3"/>
          <w:szCs w:val="22"/>
        </w:rPr>
        <w:t xml:space="preserve"> </w:t>
      </w:r>
      <w:r w:rsidR="002F474E">
        <w:rPr>
          <w:color w:val="000000"/>
          <w:spacing w:val="-3"/>
          <w:szCs w:val="22"/>
        </w:rPr>
        <w:t xml:space="preserve">explained </w:t>
      </w:r>
      <w:r>
        <w:rPr>
          <w:color w:val="000000"/>
          <w:spacing w:val="-3"/>
          <w:szCs w:val="22"/>
        </w:rPr>
        <w:t xml:space="preserve">that administrative sources should be used for statistical purposes and </w:t>
      </w:r>
      <w:r>
        <w:rPr>
          <w:color w:val="000000"/>
          <w:spacing w:val="-3"/>
          <w:szCs w:val="22"/>
        </w:rPr>
        <w:lastRenderedPageBreak/>
        <w:t xml:space="preserve">introduced what he called </w:t>
      </w:r>
      <w:r w:rsidRPr="001739FE">
        <w:rPr>
          <w:i/>
          <w:iCs/>
          <w:color w:val="000000"/>
          <w:spacing w:val="-3"/>
          <w:szCs w:val="22"/>
        </w:rPr>
        <w:t>stati</w:t>
      </w:r>
      <w:r w:rsidR="002F474E" w:rsidRPr="001739FE">
        <w:rPr>
          <w:i/>
          <w:iCs/>
          <w:color w:val="000000"/>
          <w:spacing w:val="-3"/>
          <w:szCs w:val="22"/>
        </w:rPr>
        <w:t>sti</w:t>
      </w:r>
      <w:r w:rsidRPr="001739FE">
        <w:rPr>
          <w:i/>
          <w:iCs/>
          <w:color w:val="000000"/>
          <w:spacing w:val="-3"/>
          <w:szCs w:val="22"/>
        </w:rPr>
        <w:t>cal file systems</w:t>
      </w:r>
      <w:r w:rsidR="002F474E">
        <w:rPr>
          <w:color w:val="000000"/>
          <w:spacing w:val="-3"/>
          <w:szCs w:val="22"/>
        </w:rPr>
        <w:t xml:space="preserve"> (what we now call register systems)</w:t>
      </w:r>
      <w:r>
        <w:rPr>
          <w:color w:val="000000"/>
          <w:spacing w:val="-3"/>
          <w:szCs w:val="22"/>
        </w:rPr>
        <w:t xml:space="preserve">. </w:t>
      </w:r>
      <w:r w:rsidR="002F474E">
        <w:rPr>
          <w:color w:val="000000"/>
          <w:spacing w:val="-3"/>
          <w:szCs w:val="22"/>
        </w:rPr>
        <w:t xml:space="preserve">With the first register-based census, Statistics Denmark developed new survey methods so that administrative registers could be used to estimate the same parameters as </w:t>
      </w:r>
      <w:r w:rsidR="00F639DA">
        <w:rPr>
          <w:color w:val="000000"/>
          <w:spacing w:val="-3"/>
          <w:szCs w:val="22"/>
        </w:rPr>
        <w:t xml:space="preserve">with </w:t>
      </w:r>
      <w:r w:rsidR="002F474E">
        <w:rPr>
          <w:color w:val="000000"/>
          <w:spacing w:val="-3"/>
          <w:szCs w:val="22"/>
        </w:rPr>
        <w:t>the traditional census.</w:t>
      </w:r>
      <w:r w:rsidR="00FD2224">
        <w:rPr>
          <w:color w:val="000000"/>
          <w:spacing w:val="-3"/>
          <w:szCs w:val="22"/>
        </w:rPr>
        <w:t xml:space="preserve"> </w:t>
      </w:r>
      <w:r w:rsidR="002C7546">
        <w:rPr>
          <w:color w:val="000000"/>
          <w:spacing w:val="-3"/>
          <w:szCs w:val="22"/>
        </w:rPr>
        <w:t>Our conclusion is that there is a theory</w:t>
      </w:r>
      <w:r w:rsidR="00677363">
        <w:rPr>
          <w:color w:val="000000"/>
          <w:spacing w:val="-3"/>
          <w:szCs w:val="22"/>
        </w:rPr>
        <w:t>,</w:t>
      </w:r>
      <w:r w:rsidR="002C7546">
        <w:rPr>
          <w:color w:val="000000"/>
          <w:spacing w:val="-3"/>
          <w:szCs w:val="22"/>
        </w:rPr>
        <w:t xml:space="preserve"> but the theory is not y</w:t>
      </w:r>
      <w:r w:rsidR="00677363">
        <w:rPr>
          <w:color w:val="000000"/>
          <w:spacing w:val="-3"/>
          <w:szCs w:val="22"/>
        </w:rPr>
        <w:t>et well-established.</w:t>
      </w:r>
    </w:p>
    <w:p w14:paraId="1A16CF6D" w14:textId="2D535087" w:rsidR="008C6695" w:rsidRDefault="008C6695" w:rsidP="002F474E">
      <w:pPr>
        <w:pStyle w:val="Heading3"/>
      </w:pPr>
      <w:r>
        <w:t xml:space="preserve">The traditional </w:t>
      </w:r>
      <w:r w:rsidR="0032632E">
        <w:t xml:space="preserve">census </w:t>
      </w:r>
      <w:r>
        <w:t>and the register-based census - main differences</w:t>
      </w:r>
    </w:p>
    <w:p w14:paraId="43FB280C" w14:textId="6A937103" w:rsidR="00502F43" w:rsidRPr="006D53CB" w:rsidRDefault="00EF70E3" w:rsidP="009C652D">
      <w:pPr>
        <w:spacing w:before="120"/>
        <w:rPr>
          <w:i/>
          <w:iCs/>
        </w:rPr>
      </w:pPr>
      <w:r>
        <w:rPr>
          <w:i/>
          <w:iCs/>
        </w:rPr>
        <w:t>1. P</w:t>
      </w:r>
      <w:r w:rsidR="00BD622E" w:rsidRPr="006D53CB">
        <w:rPr>
          <w:i/>
          <w:iCs/>
        </w:rPr>
        <w:t xml:space="preserve">opulations and frames </w:t>
      </w:r>
    </w:p>
    <w:p w14:paraId="399A3219" w14:textId="7073C491" w:rsidR="00502F43" w:rsidRDefault="00BD622E" w:rsidP="00C213CB">
      <w:pPr>
        <w:pStyle w:val="NormalIndent"/>
        <w:ind w:firstLine="0"/>
      </w:pPr>
      <w:r>
        <w:t xml:space="preserve">The </w:t>
      </w:r>
      <w:r w:rsidR="00EF70E3">
        <w:t xml:space="preserve">classical or </w:t>
      </w:r>
      <w:r>
        <w:t>traditional census uses an area frame li</w:t>
      </w:r>
      <w:r w:rsidR="00502F43">
        <w:t>n</w:t>
      </w:r>
      <w:r>
        <w:t xml:space="preserve">ked to cartography. The target population consists of the persons and households present </w:t>
      </w:r>
      <w:r w:rsidR="00EF70E3">
        <w:t xml:space="preserve">in the country </w:t>
      </w:r>
      <w:r>
        <w:t xml:space="preserve">at the census day. </w:t>
      </w:r>
    </w:p>
    <w:p w14:paraId="2C9C5FB5" w14:textId="2448DE52" w:rsidR="006D53CB" w:rsidRDefault="00BD622E" w:rsidP="00502F43">
      <w:pPr>
        <w:pStyle w:val="NormalIndent"/>
      </w:pPr>
      <w:r>
        <w:t xml:space="preserve">The register-based census is based on a statistical </w:t>
      </w:r>
      <w:r w:rsidR="00EF70E3">
        <w:t>Population Register</w:t>
      </w:r>
      <w:r>
        <w:t xml:space="preserve">. </w:t>
      </w:r>
      <w:r w:rsidR="0032632E">
        <w:t xml:space="preserve">Since </w:t>
      </w:r>
      <w:r>
        <w:t xml:space="preserve">the </w:t>
      </w:r>
      <w:r w:rsidR="00EF70E3">
        <w:t>Population Register</w:t>
      </w:r>
      <w:r>
        <w:t xml:space="preserve"> is linked to </w:t>
      </w:r>
      <w:r w:rsidR="00EF70E3">
        <w:t>the</w:t>
      </w:r>
      <w:r>
        <w:t xml:space="preserve"> </w:t>
      </w:r>
      <w:r w:rsidR="00EF70E3">
        <w:t>Dwelling Register</w:t>
      </w:r>
      <w:r w:rsidR="0032632E">
        <w:t>,</w:t>
      </w:r>
      <w:r w:rsidR="00502F43">
        <w:t xml:space="preserve"> </w:t>
      </w:r>
      <w:r>
        <w:t>there are t</w:t>
      </w:r>
      <w:r w:rsidR="000102C0">
        <w:t>hree</w:t>
      </w:r>
      <w:r>
        <w:t xml:space="preserve"> different register populations </w:t>
      </w:r>
      <w:r w:rsidR="000102C0">
        <w:t xml:space="preserve">that </w:t>
      </w:r>
      <w:r>
        <w:t>can be used</w:t>
      </w:r>
      <w:r w:rsidR="00502F43">
        <w:t xml:space="preserve"> for a </w:t>
      </w:r>
      <w:r w:rsidR="009E5743">
        <w:t xml:space="preserve">register-based </w:t>
      </w:r>
      <w:r w:rsidR="00502F43">
        <w:t>census</w:t>
      </w:r>
      <w:r w:rsidR="00EF70E3">
        <w:t>:</w:t>
      </w:r>
      <w:r w:rsidR="000102C0">
        <w:t xml:space="preserve"> </w:t>
      </w:r>
    </w:p>
    <w:p w14:paraId="3F4F7E7F" w14:textId="2B17AE36" w:rsidR="006D53CB" w:rsidRDefault="000102C0" w:rsidP="00502F43">
      <w:pPr>
        <w:pStyle w:val="NormalIndent"/>
      </w:pPr>
      <w:r>
        <w:t>Fi</w:t>
      </w:r>
      <w:r w:rsidR="00502F43">
        <w:t>r</w:t>
      </w:r>
      <w:r>
        <w:t xml:space="preserve">st, the </w:t>
      </w:r>
      <w:r w:rsidR="00EF70E3">
        <w:t>Population Register</w:t>
      </w:r>
      <w:r>
        <w:t xml:space="preserve"> is based on the population of all </w:t>
      </w:r>
      <w:r w:rsidRPr="00502F43">
        <w:rPr>
          <w:i/>
          <w:iCs/>
        </w:rPr>
        <w:t>demographic events</w:t>
      </w:r>
      <w:r w:rsidR="00C213CB">
        <w:rPr>
          <w:i/>
          <w:iCs/>
        </w:rPr>
        <w:t xml:space="preserve"> </w:t>
      </w:r>
      <w:r w:rsidR="00C213CB">
        <w:t>as births, deaths and migration</w:t>
      </w:r>
      <w:r>
        <w:t xml:space="preserve">. All </w:t>
      </w:r>
      <w:r w:rsidR="0032632E">
        <w:t xml:space="preserve">of </w:t>
      </w:r>
      <w:r>
        <w:t xml:space="preserve">these events have time references: the day when the event occurred and the day when the event was registered in the register. </w:t>
      </w:r>
    </w:p>
    <w:p w14:paraId="1A18626C" w14:textId="795844F6" w:rsidR="006D53CB" w:rsidRDefault="000102C0" w:rsidP="00502F43">
      <w:pPr>
        <w:pStyle w:val="NormalIndent"/>
      </w:pPr>
      <w:r>
        <w:t xml:space="preserve">From this population of events, </w:t>
      </w:r>
      <w:r w:rsidR="00502F43">
        <w:t>a second</w:t>
      </w:r>
      <w:r>
        <w:t xml:space="preserve"> population </w:t>
      </w:r>
      <w:r w:rsidR="0032632E">
        <w:t xml:space="preserve">can be created </w:t>
      </w:r>
      <w:r>
        <w:t xml:space="preserve">of </w:t>
      </w:r>
      <w:r w:rsidRPr="00502F43">
        <w:rPr>
          <w:i/>
          <w:iCs/>
        </w:rPr>
        <w:t>persons</w:t>
      </w:r>
      <w:r>
        <w:t xml:space="preserve"> registered as active members of the population at the census day</w:t>
      </w:r>
      <w:r w:rsidR="00502F43">
        <w:t>. In this way, all registered persons and all dwelling households</w:t>
      </w:r>
      <w:r w:rsidR="00BD622E">
        <w:t xml:space="preserve"> </w:t>
      </w:r>
      <w:r w:rsidR="00502F43">
        <w:t xml:space="preserve">are placed in both time and space according to </w:t>
      </w:r>
      <w:r w:rsidR="0032632E">
        <w:t xml:space="preserve">the census </w:t>
      </w:r>
      <w:r w:rsidR="00502F43">
        <w:t>require</w:t>
      </w:r>
      <w:r w:rsidR="0032632E">
        <w:t>ments</w:t>
      </w:r>
      <w:r w:rsidR="00502F43">
        <w:t xml:space="preserve">. </w:t>
      </w:r>
    </w:p>
    <w:p w14:paraId="04F839BE" w14:textId="74F5D711" w:rsidR="006D53CB" w:rsidRDefault="00502F43" w:rsidP="00502F43">
      <w:pPr>
        <w:pStyle w:val="NormalIndent"/>
      </w:pPr>
      <w:r>
        <w:t xml:space="preserve">The third register is the </w:t>
      </w:r>
      <w:r w:rsidR="00EF70E3">
        <w:t>Dwelling Register</w:t>
      </w:r>
      <w:r>
        <w:t xml:space="preserve">. This register could </w:t>
      </w:r>
      <w:r w:rsidR="0076206D">
        <w:t>be</w:t>
      </w:r>
      <w:r>
        <w:t xml:space="preserve"> used as an area frame </w:t>
      </w:r>
      <w:r w:rsidR="00F639DA">
        <w:t>where interviewers could be</w:t>
      </w:r>
      <w:r>
        <w:t xml:space="preserve"> sen</w:t>
      </w:r>
      <w:r w:rsidR="00F639DA">
        <w:t>t</w:t>
      </w:r>
      <w:r>
        <w:t xml:space="preserve"> out </w:t>
      </w:r>
      <w:r w:rsidR="00F639DA">
        <w:t xml:space="preserve">to </w:t>
      </w:r>
      <w:r>
        <w:t xml:space="preserve">interview the </w:t>
      </w:r>
      <w:r w:rsidRPr="006D53CB">
        <w:rPr>
          <w:i/>
          <w:iCs/>
        </w:rPr>
        <w:t>households</w:t>
      </w:r>
      <w:r>
        <w:t xml:space="preserve"> in a random sample of dwellings.</w:t>
      </w:r>
      <w:r w:rsidR="006D53CB">
        <w:t xml:space="preserve"> This sample survey could be used for quality assurance regarding coverage errors</w:t>
      </w:r>
      <w:r w:rsidR="00EF70E3">
        <w:t xml:space="preserve"> in the register</w:t>
      </w:r>
      <w:r w:rsidR="006D53CB">
        <w:t>.</w:t>
      </w:r>
      <w:r w:rsidR="00C213CB">
        <w:t xml:space="preserve"> If the rules for inclusion in the Population Register are not suitable for the census, </w:t>
      </w:r>
      <w:r w:rsidR="0032632E">
        <w:t xml:space="preserve">then </w:t>
      </w:r>
      <w:r w:rsidR="00C213CB">
        <w:t>the errors can be measured with this sample survey.</w:t>
      </w:r>
    </w:p>
    <w:p w14:paraId="0FE1D434" w14:textId="16489AB8" w:rsidR="00F01593" w:rsidRDefault="006D53CB" w:rsidP="00502F43">
      <w:pPr>
        <w:pStyle w:val="NormalIndent"/>
      </w:pPr>
      <w:r>
        <w:t xml:space="preserve">Our conclusion is that in a national statistical system with a </w:t>
      </w:r>
      <w:r w:rsidR="00EF70E3">
        <w:t xml:space="preserve">Population Register </w:t>
      </w:r>
      <w:r>
        <w:t xml:space="preserve">and a </w:t>
      </w:r>
      <w:r w:rsidR="00EF70E3">
        <w:t>Dwelling Register</w:t>
      </w:r>
      <w:r>
        <w:t>, the preconditions for a register</w:t>
      </w:r>
      <w:r w:rsidR="009E5743">
        <w:t xml:space="preserve">-based census </w:t>
      </w:r>
      <w:r>
        <w:t xml:space="preserve">that meets the needs for the short form in a traditional census are at least as good as for </w:t>
      </w:r>
      <w:r w:rsidR="009E5743">
        <w:t>the short</w:t>
      </w:r>
      <w:r w:rsidR="0032632E">
        <w:t xml:space="preserve"> </w:t>
      </w:r>
      <w:r w:rsidR="009E5743">
        <w:t>form in a</w:t>
      </w:r>
      <w:r>
        <w:t xml:space="preserve"> traditional census.</w:t>
      </w:r>
    </w:p>
    <w:p w14:paraId="7699F18C" w14:textId="01D59A0C" w:rsidR="006D53CB" w:rsidRDefault="00EF70E3" w:rsidP="009C652D">
      <w:pPr>
        <w:pStyle w:val="NormalIndent"/>
        <w:spacing w:before="120"/>
        <w:ind w:firstLine="0"/>
        <w:rPr>
          <w:i/>
          <w:iCs/>
        </w:rPr>
      </w:pPr>
      <w:r>
        <w:rPr>
          <w:i/>
          <w:iCs/>
        </w:rPr>
        <w:t>2. V</w:t>
      </w:r>
      <w:r w:rsidR="006D53CB" w:rsidRPr="006D53CB">
        <w:rPr>
          <w:i/>
          <w:iCs/>
        </w:rPr>
        <w:t>ariable</w:t>
      </w:r>
      <w:r>
        <w:rPr>
          <w:i/>
          <w:iCs/>
        </w:rPr>
        <w:t>s</w:t>
      </w:r>
    </w:p>
    <w:p w14:paraId="068B9FD6" w14:textId="5CC75D01" w:rsidR="009C652D" w:rsidRDefault="009C652D" w:rsidP="009C652D">
      <w:pPr>
        <w:pStyle w:val="NormalIndent"/>
        <w:ind w:firstLine="0"/>
      </w:pPr>
      <w:r>
        <w:t>MacDonald argues that c</w:t>
      </w:r>
      <w:r w:rsidRPr="009C652D">
        <w:t xml:space="preserve">haracteristics are not observed </w:t>
      </w:r>
      <w:r>
        <w:t>in a register-based census</w:t>
      </w:r>
      <w:r w:rsidR="00E85AC8">
        <w:t>. Instead, they</w:t>
      </w:r>
      <w:r>
        <w:t xml:space="preserve"> </w:t>
      </w:r>
      <w:r w:rsidRPr="009C652D">
        <w:t>are constructed by using already existing information in registers</w:t>
      </w:r>
      <w:r>
        <w:t xml:space="preserve">, </w:t>
      </w:r>
      <w:r w:rsidR="00F639DA">
        <w:t xml:space="preserve">which he maintains </w:t>
      </w:r>
      <w:r>
        <w:t>has no scientific basis.</w:t>
      </w:r>
      <w:r w:rsidR="00C213CB">
        <w:t xml:space="preserve"> We think that the interviewers in a traditional census do not observe the characteristics of persons</w:t>
      </w:r>
      <w:r w:rsidR="0076206D">
        <w:t>;</w:t>
      </w:r>
      <w:r w:rsidR="00C213CB">
        <w:t xml:space="preserve"> they do not see age, level and kind of education or income. They ask questions, and the answers are combination</w:t>
      </w:r>
      <w:r w:rsidR="00123CAE">
        <w:t>s</w:t>
      </w:r>
      <w:r w:rsidR="00C213CB">
        <w:t xml:space="preserve"> of the true value</w:t>
      </w:r>
      <w:r w:rsidR="00123CAE">
        <w:t>s</w:t>
      </w:r>
      <w:r w:rsidR="00C213CB">
        <w:t xml:space="preserve"> plus measurement error</w:t>
      </w:r>
      <w:r w:rsidR="00123CAE">
        <w:t>s</w:t>
      </w:r>
      <w:r w:rsidR="00C213CB">
        <w:t>.</w:t>
      </w:r>
      <w:r w:rsidR="00D4023C">
        <w:t xml:space="preserve"> They can observe characteristics regarding housing, and they can ask question regarding ethnicity and religion that are not in registers due to privacy concerns.</w:t>
      </w:r>
    </w:p>
    <w:p w14:paraId="74F5523D" w14:textId="27EEF589" w:rsidR="00123CAE" w:rsidRDefault="00E85AC8" w:rsidP="00123CAE">
      <w:pPr>
        <w:pStyle w:val="NormalIndent"/>
      </w:pPr>
      <w:r>
        <w:t>Errors in the recorded variables also exist i</w:t>
      </w:r>
      <w:r w:rsidR="00123CAE">
        <w:t xml:space="preserve">n the registers, </w:t>
      </w:r>
      <w:r>
        <w:t xml:space="preserve">which is </w:t>
      </w:r>
      <w:r w:rsidR="00123CAE">
        <w:t xml:space="preserve">perhaps </w:t>
      </w:r>
      <w:r>
        <w:t xml:space="preserve">because </w:t>
      </w:r>
      <w:r w:rsidR="00123CAE">
        <w:t xml:space="preserve">the information is old and has not been updated. Quality assurance of the variables should be done on the micro level. </w:t>
      </w:r>
      <w:r>
        <w:t>T</w:t>
      </w:r>
      <w:r w:rsidR="00123CAE">
        <w:t>he register variables and the sample survey variables should be compared</w:t>
      </w:r>
      <w:r w:rsidRPr="00E85AC8">
        <w:t xml:space="preserve"> </w:t>
      </w:r>
      <w:r>
        <w:t>for the same persons</w:t>
      </w:r>
      <w:r w:rsidR="00123CAE">
        <w:t xml:space="preserve">. We have </w:t>
      </w:r>
      <w:r>
        <w:t xml:space="preserve">conducted </w:t>
      </w:r>
      <w:r w:rsidR="00123CAE">
        <w:t>exercises of this kind and the results can be found in our book</w:t>
      </w:r>
      <w:r w:rsidR="00FD1A41">
        <w:t xml:space="preserve"> – there are errors in both registers and in sample surveys – quality assurance of this kind must be done</w:t>
      </w:r>
      <w:r w:rsidR="00D4023C">
        <w:t xml:space="preserve"> on a regular basis</w:t>
      </w:r>
      <w:r w:rsidR="00FD1A41">
        <w:t>.</w:t>
      </w:r>
    </w:p>
    <w:p w14:paraId="239E3F2B" w14:textId="2FD41D64" w:rsidR="00FD1A41" w:rsidRDefault="00FD1A41" w:rsidP="00FD1A41">
      <w:pPr>
        <w:pStyle w:val="Heading3"/>
      </w:pPr>
      <w:r>
        <w:t xml:space="preserve">Conclusions – what </w:t>
      </w:r>
      <w:r w:rsidR="00D4023C">
        <w:t>about</w:t>
      </w:r>
      <w:r>
        <w:t xml:space="preserve"> the scientific basis?</w:t>
      </w:r>
    </w:p>
    <w:p w14:paraId="4AC99083" w14:textId="3201DA9F" w:rsidR="00BD622E" w:rsidRDefault="00D4023C" w:rsidP="00FD1A41">
      <w:pPr>
        <w:pStyle w:val="NormalIndent"/>
        <w:ind w:firstLine="0"/>
      </w:pPr>
      <w:r>
        <w:t>The scientific basis of the classical or traditional census is well-established</w:t>
      </w:r>
      <w:r w:rsidR="00E85AC8">
        <w:t>,</w:t>
      </w:r>
      <w:r>
        <w:t xml:space="preserve"> and </w:t>
      </w:r>
      <w:r w:rsidR="00F93CC7">
        <w:t xml:space="preserve">advanced methods have been developed to handle issues regarding coverage and other error sources. </w:t>
      </w:r>
      <w:r w:rsidR="00E85AC8">
        <w:t xml:space="preserve">The register-based census </w:t>
      </w:r>
      <w:r w:rsidR="002855FA">
        <w:t xml:space="preserve">also </w:t>
      </w:r>
      <w:r w:rsidR="00E85AC8">
        <w:t xml:space="preserve">has </w:t>
      </w:r>
      <w:r w:rsidR="00F93CC7">
        <w:t>a scientific basis</w:t>
      </w:r>
      <w:r w:rsidR="00E85AC8">
        <w:t>. T</w:t>
      </w:r>
      <w:r w:rsidR="00F93CC7">
        <w:t>he new methods are developing and will gradually become established. The choice between the two methodologies should be based on a simultaneous judgment of costs and quality. Timeliness is the quality factor that is the main quality problem with the traditional census. Due to the Corona crisis many developing countries will have problems with the funding of a traditional census</w:t>
      </w:r>
      <w:r w:rsidR="002855FA">
        <w:t>.</w:t>
      </w:r>
    </w:p>
    <w:p w14:paraId="4482FC3D" w14:textId="2CAC8CD9" w:rsidR="00D2654B" w:rsidRPr="002855FA" w:rsidRDefault="002855FA" w:rsidP="002855FA">
      <w:pPr>
        <w:pStyle w:val="NormalIndent"/>
      </w:pPr>
      <w:r>
        <w:t>We came to Statistics Sweden during 1989, just before the last classical census</w:t>
      </w:r>
      <w:r w:rsidR="00E85AC8">
        <w:t xml:space="preserve"> for</w:t>
      </w:r>
      <w:r>
        <w:t xml:space="preserve"> 1990. We noticed that several competent statisticians were</w:t>
      </w:r>
      <w:r w:rsidRPr="0025348D">
        <w:t xml:space="preserve"> negative about the change</w:t>
      </w:r>
      <w:r>
        <w:t xml:space="preserve">. The census was ‘real statistical methodology’ and the quality survey regarding the census was ‘real quality assessment’. And all this would be lost when registers gradually replace the census! With this background, we can understand </w:t>
      </w:r>
      <w:r w:rsidRPr="00103521">
        <w:t>Alphonse L. MacDonald</w:t>
      </w:r>
      <w:r>
        <w:t xml:space="preserve"> attitudes regarding the census. But finally, money and quality will talk. </w:t>
      </w:r>
    </w:p>
    <w:p w14:paraId="77BD0245" w14:textId="77777777" w:rsidR="00230AC3" w:rsidRPr="009E5743" w:rsidRDefault="00230AC3" w:rsidP="00585F76">
      <w:pPr>
        <w:pStyle w:val="Heading3"/>
      </w:pPr>
      <w:r w:rsidRPr="009E5743">
        <w:lastRenderedPageBreak/>
        <w:t>References</w:t>
      </w:r>
    </w:p>
    <w:p w14:paraId="290D14B8" w14:textId="2A9D137C" w:rsidR="00230AC3" w:rsidRPr="009E5743" w:rsidRDefault="00230AC3" w:rsidP="005676FD">
      <w:pPr>
        <w:numPr>
          <w:ilvl w:val="0"/>
          <w:numId w:val="33"/>
        </w:numPr>
        <w:overflowPunct/>
        <w:autoSpaceDE/>
        <w:adjustRightInd/>
        <w:spacing w:before="40" w:after="40"/>
        <w:ind w:left="431" w:hanging="431"/>
        <w:jc w:val="left"/>
        <w:textAlignment w:val="auto"/>
        <w:rPr>
          <w:color w:val="000000"/>
          <w:spacing w:val="-6"/>
          <w:szCs w:val="22"/>
        </w:rPr>
      </w:pPr>
      <w:r w:rsidRPr="009E5743">
        <w:rPr>
          <w:color w:val="000000"/>
          <w:spacing w:val="-6"/>
          <w:szCs w:val="22"/>
        </w:rPr>
        <w:t xml:space="preserve">MacDonald, Alphonse L. Of science and statistics: The scientific basis of the census. Statistical Journal of the IAOS 36 17–34. </w:t>
      </w:r>
      <w:r w:rsidR="005676FD" w:rsidRPr="009E5743">
        <w:rPr>
          <w:color w:val="000000"/>
          <w:spacing w:val="-6"/>
          <w:szCs w:val="22"/>
        </w:rPr>
        <w:br/>
      </w:r>
      <w:r w:rsidRPr="009E5743">
        <w:rPr>
          <w:color w:val="000000"/>
          <w:spacing w:val="-6"/>
          <w:szCs w:val="22"/>
        </w:rPr>
        <w:t>DOI 10.3233/SJI-190596, IOS Press</w:t>
      </w:r>
      <w:r w:rsidR="005676FD" w:rsidRPr="009E5743">
        <w:rPr>
          <w:color w:val="000000"/>
          <w:spacing w:val="-6"/>
          <w:szCs w:val="22"/>
        </w:rPr>
        <w:t xml:space="preserve"> 2020</w:t>
      </w:r>
      <w:r w:rsidRPr="009E5743">
        <w:rPr>
          <w:color w:val="000000"/>
          <w:spacing w:val="-6"/>
          <w:szCs w:val="22"/>
        </w:rPr>
        <w:t>.</w:t>
      </w:r>
    </w:p>
    <w:p w14:paraId="75E08FDC" w14:textId="11741EC0" w:rsidR="00230AC3" w:rsidRPr="009E5743" w:rsidRDefault="00230AC3" w:rsidP="005676FD">
      <w:pPr>
        <w:numPr>
          <w:ilvl w:val="0"/>
          <w:numId w:val="33"/>
        </w:numPr>
        <w:overflowPunct/>
        <w:autoSpaceDE/>
        <w:adjustRightInd/>
        <w:spacing w:before="40" w:after="40"/>
        <w:ind w:left="431" w:hanging="431"/>
        <w:jc w:val="left"/>
        <w:textAlignment w:val="auto"/>
        <w:rPr>
          <w:color w:val="000000"/>
          <w:spacing w:val="-6"/>
          <w:szCs w:val="22"/>
        </w:rPr>
      </w:pPr>
      <w:r w:rsidRPr="009E5743">
        <w:rPr>
          <w:color w:val="000000"/>
          <w:spacing w:val="-6"/>
          <w:szCs w:val="22"/>
        </w:rPr>
        <w:t>Statistics Denmark. Statistics on Persons in Denmark – A register-based statistical system. Eurostat</w:t>
      </w:r>
      <w:r w:rsidR="009E5743" w:rsidRPr="009E5743">
        <w:rPr>
          <w:color w:val="000000"/>
          <w:spacing w:val="-6"/>
          <w:szCs w:val="22"/>
        </w:rPr>
        <w:t xml:space="preserve"> </w:t>
      </w:r>
      <w:r w:rsidRPr="009E5743">
        <w:rPr>
          <w:color w:val="000000"/>
          <w:spacing w:val="-6"/>
          <w:szCs w:val="22"/>
        </w:rPr>
        <w:t>1995.</w:t>
      </w:r>
    </w:p>
    <w:p w14:paraId="42FBF3E4" w14:textId="0763CCB7" w:rsidR="00230AC3" w:rsidRPr="009E5743" w:rsidRDefault="00230AC3" w:rsidP="005676FD">
      <w:pPr>
        <w:numPr>
          <w:ilvl w:val="0"/>
          <w:numId w:val="33"/>
        </w:numPr>
        <w:overflowPunct/>
        <w:autoSpaceDE/>
        <w:adjustRightInd/>
        <w:spacing w:before="40" w:after="40"/>
        <w:ind w:left="431" w:hanging="431"/>
        <w:jc w:val="left"/>
        <w:textAlignment w:val="auto"/>
        <w:rPr>
          <w:color w:val="000000"/>
          <w:spacing w:val="-6"/>
          <w:szCs w:val="22"/>
        </w:rPr>
      </w:pPr>
      <w:r w:rsidRPr="009E5743">
        <w:rPr>
          <w:color w:val="000000"/>
          <w:spacing w:val="-6"/>
          <w:szCs w:val="22"/>
        </w:rPr>
        <w:t xml:space="preserve">Wallgren A, Wallgren B. Register-based statistics. Statistical methods for administrative data. Second edition, Chichester, </w:t>
      </w:r>
      <w:r w:rsidR="005676FD" w:rsidRPr="009E5743">
        <w:rPr>
          <w:color w:val="000000"/>
          <w:spacing w:val="-6"/>
          <w:szCs w:val="22"/>
        </w:rPr>
        <w:br/>
      </w:r>
      <w:r w:rsidRPr="009E5743">
        <w:rPr>
          <w:color w:val="000000"/>
          <w:spacing w:val="-6"/>
          <w:szCs w:val="22"/>
        </w:rPr>
        <w:t>UK</w:t>
      </w:r>
      <w:r w:rsidR="005676FD" w:rsidRPr="009E5743">
        <w:rPr>
          <w:color w:val="000000"/>
          <w:spacing w:val="-6"/>
          <w:szCs w:val="22"/>
        </w:rPr>
        <w:t>:</w:t>
      </w:r>
      <w:r w:rsidRPr="009E5743">
        <w:rPr>
          <w:color w:val="000000"/>
          <w:spacing w:val="-6"/>
          <w:szCs w:val="22"/>
        </w:rPr>
        <w:t xml:space="preserve"> John Wiley &amp; Sons Ltd: 2014.</w:t>
      </w:r>
    </w:p>
    <w:p w14:paraId="36908815" w14:textId="1AB13584" w:rsidR="00D75FBE" w:rsidRPr="009E5743" w:rsidRDefault="00230AC3" w:rsidP="005676FD">
      <w:pPr>
        <w:numPr>
          <w:ilvl w:val="0"/>
          <w:numId w:val="33"/>
        </w:numPr>
        <w:overflowPunct/>
        <w:autoSpaceDE/>
        <w:adjustRightInd/>
        <w:spacing w:before="40" w:after="40"/>
        <w:ind w:left="431" w:hanging="431"/>
        <w:jc w:val="left"/>
        <w:textAlignment w:val="auto"/>
        <w:rPr>
          <w:color w:val="000000"/>
          <w:spacing w:val="-6"/>
          <w:szCs w:val="22"/>
        </w:rPr>
      </w:pPr>
      <w:r w:rsidRPr="009E5743">
        <w:rPr>
          <w:color w:val="000000"/>
          <w:spacing w:val="-6"/>
          <w:szCs w:val="22"/>
        </w:rPr>
        <w:t xml:space="preserve">Wallgren A, Wallgren B. Register-based statistics. Registers and the National Statistical System. Third edition, Chichester, </w:t>
      </w:r>
      <w:r w:rsidR="005676FD" w:rsidRPr="009E5743">
        <w:rPr>
          <w:color w:val="000000"/>
          <w:spacing w:val="-6"/>
          <w:szCs w:val="22"/>
        </w:rPr>
        <w:br/>
      </w:r>
      <w:r w:rsidRPr="009E5743">
        <w:rPr>
          <w:color w:val="000000"/>
          <w:spacing w:val="-6"/>
          <w:szCs w:val="22"/>
        </w:rPr>
        <w:t xml:space="preserve">UK: John Wiley &amp; Sons Ltd: 2021. </w:t>
      </w:r>
    </w:p>
    <w:p w14:paraId="49649E56" w14:textId="0F54E8C7" w:rsidR="00D75FBE" w:rsidRPr="009E5743" w:rsidRDefault="00D75FBE" w:rsidP="005676FD">
      <w:pPr>
        <w:numPr>
          <w:ilvl w:val="0"/>
          <w:numId w:val="33"/>
        </w:numPr>
        <w:overflowPunct/>
        <w:autoSpaceDE/>
        <w:adjustRightInd/>
        <w:spacing w:before="40" w:after="40"/>
        <w:ind w:left="431" w:hanging="431"/>
        <w:jc w:val="left"/>
        <w:textAlignment w:val="auto"/>
        <w:rPr>
          <w:color w:val="000000"/>
          <w:spacing w:val="-6"/>
          <w:szCs w:val="22"/>
        </w:rPr>
      </w:pPr>
      <w:r w:rsidRPr="009E5743">
        <w:rPr>
          <w:color w:val="000000"/>
          <w:spacing w:val="-6"/>
          <w:szCs w:val="22"/>
        </w:rPr>
        <w:t>Groves, R. M. Research on Survey Data Quality. Public Opinion Quarterly</w:t>
      </w:r>
      <w:r w:rsidR="00A75982" w:rsidRPr="009E5743">
        <w:rPr>
          <w:color w:val="000000"/>
          <w:spacing w:val="-6"/>
          <w:szCs w:val="22"/>
        </w:rPr>
        <w:t xml:space="preserve"> </w:t>
      </w:r>
      <w:proofErr w:type="gramStart"/>
      <w:r w:rsidR="00A75982" w:rsidRPr="009E5743">
        <w:rPr>
          <w:color w:val="000000"/>
          <w:spacing w:val="-6"/>
          <w:szCs w:val="22"/>
        </w:rPr>
        <w:t>51:S</w:t>
      </w:r>
      <w:proofErr w:type="gramEnd"/>
      <w:r w:rsidR="00A75982" w:rsidRPr="009E5743">
        <w:rPr>
          <w:color w:val="000000"/>
          <w:spacing w:val="-6"/>
          <w:szCs w:val="22"/>
        </w:rPr>
        <w:t>156-S172. University of Chicago Press 1987.</w:t>
      </w:r>
    </w:p>
    <w:p w14:paraId="6984FAE4" w14:textId="77777777" w:rsidR="00A75982" w:rsidRPr="009E5743" w:rsidRDefault="006A6A8F" w:rsidP="005676FD">
      <w:pPr>
        <w:numPr>
          <w:ilvl w:val="0"/>
          <w:numId w:val="33"/>
        </w:numPr>
        <w:overflowPunct/>
        <w:autoSpaceDE/>
        <w:adjustRightInd/>
        <w:spacing w:before="40" w:after="40"/>
        <w:ind w:left="431" w:hanging="431"/>
        <w:jc w:val="left"/>
        <w:textAlignment w:val="auto"/>
        <w:rPr>
          <w:color w:val="000000"/>
          <w:spacing w:val="-6"/>
          <w:szCs w:val="22"/>
        </w:rPr>
      </w:pPr>
      <w:r w:rsidRPr="009E5743">
        <w:rPr>
          <w:color w:val="000000"/>
          <w:spacing w:val="-6"/>
          <w:szCs w:val="22"/>
        </w:rPr>
        <w:t>Hand, D. Statistical challenges of administrative and transaction data. J. R. Statist. Soc. A. 181, Part 3, 555-605. Paper read before the Royal Statistical Society 2018.</w:t>
      </w:r>
      <w:r w:rsidR="00A75982" w:rsidRPr="009E5743">
        <w:rPr>
          <w:color w:val="000000"/>
          <w:spacing w:val="-6"/>
          <w:szCs w:val="22"/>
        </w:rPr>
        <w:t xml:space="preserve"> </w:t>
      </w:r>
    </w:p>
    <w:p w14:paraId="420A7AF3" w14:textId="09B11526" w:rsidR="00230AC3" w:rsidRPr="009E5743" w:rsidRDefault="00A75982" w:rsidP="005676FD">
      <w:pPr>
        <w:numPr>
          <w:ilvl w:val="0"/>
          <w:numId w:val="33"/>
        </w:numPr>
        <w:overflowPunct/>
        <w:autoSpaceDE/>
        <w:adjustRightInd/>
        <w:spacing w:before="40" w:after="40"/>
        <w:ind w:left="431" w:hanging="431"/>
        <w:jc w:val="left"/>
        <w:textAlignment w:val="auto"/>
        <w:rPr>
          <w:color w:val="000000"/>
          <w:spacing w:val="-6"/>
          <w:szCs w:val="22"/>
        </w:rPr>
      </w:pPr>
      <w:r w:rsidRPr="009E5743">
        <w:rPr>
          <w:color w:val="000000"/>
          <w:spacing w:val="-6"/>
          <w:szCs w:val="22"/>
        </w:rPr>
        <w:t xml:space="preserve">Nordbotten, S. Purposes, Problems and Ideas Related to Statistical File Systems. Proceedings from the 36th Session of the International Statistical Institute. Invited paper, Sydney (1967). Available for free downloading from </w:t>
      </w:r>
      <w:hyperlink r:id="rId9" w:history="1">
        <w:r w:rsidRPr="009E5743">
          <w:rPr>
            <w:rStyle w:val="Hyperlink"/>
            <w:spacing w:val="-6"/>
            <w:szCs w:val="22"/>
          </w:rPr>
          <w:t>www.nordbotten.com</w:t>
        </w:r>
      </w:hyperlink>
    </w:p>
    <w:p w14:paraId="271B91FF" w14:textId="77777777" w:rsidR="00230AC3" w:rsidRPr="00585F76" w:rsidRDefault="00230AC3" w:rsidP="009E5743">
      <w:pPr>
        <w:overflowPunct/>
        <w:autoSpaceDE/>
        <w:adjustRightInd/>
        <w:spacing w:before="40" w:after="40"/>
        <w:textAlignment w:val="auto"/>
        <w:rPr>
          <w:color w:val="000000"/>
          <w:spacing w:val="-6"/>
          <w:szCs w:val="22"/>
        </w:rPr>
      </w:pPr>
    </w:p>
    <w:p w14:paraId="2FB2B42F" w14:textId="7B57C3E8" w:rsidR="00ED0BF2" w:rsidRDefault="00ED0BF2" w:rsidP="00ED0BF2">
      <w:pPr>
        <w:shd w:val="clear" w:color="auto" w:fill="FFFFFF"/>
        <w:rPr>
          <w:rFonts w:cs="Arial"/>
          <w:color w:val="222222"/>
          <w:szCs w:val="24"/>
          <w:lang w:eastAsia="pt-BR"/>
        </w:rPr>
      </w:pPr>
    </w:p>
    <w:p w14:paraId="718D0DBE" w14:textId="77777777" w:rsidR="008D414C" w:rsidRPr="008D414C" w:rsidRDefault="008D414C" w:rsidP="008D414C">
      <w:pPr>
        <w:pStyle w:val="NormalIndent"/>
        <w:ind w:firstLine="0"/>
        <w:rPr>
          <w:lang w:eastAsia="pt-BR"/>
        </w:rPr>
      </w:pPr>
    </w:p>
    <w:sectPr w:rsidR="008D414C" w:rsidRPr="008D414C" w:rsidSect="00D15EB3">
      <w:headerReference w:type="even" r:id="rId10"/>
      <w:headerReference w:type="default" r:id="rId11"/>
      <w:headerReference w:type="first" r:id="rId12"/>
      <w:footerReference w:type="first" r:id="rId13"/>
      <w:type w:val="continuous"/>
      <w:pgSz w:w="11906" w:h="16838" w:code="9"/>
      <w:pgMar w:top="1417" w:right="1417" w:bottom="1417" w:left="1417" w:header="510" w:footer="0" w:gutter="0"/>
      <w:pgNumType w:start="15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E1CA8" w14:textId="77777777" w:rsidR="00A22579" w:rsidRDefault="00A22579">
      <w:r>
        <w:separator/>
      </w:r>
    </w:p>
  </w:endnote>
  <w:endnote w:type="continuationSeparator" w:id="0">
    <w:p w14:paraId="4F73911A" w14:textId="77777777" w:rsidR="00A22579" w:rsidRDefault="00A2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02AE3" w14:textId="77777777" w:rsidR="00A9095F" w:rsidRDefault="00A9095F">
    <w:pPr>
      <w:pStyle w:val="Footer"/>
      <w:tabs>
        <w:tab w:val="left" w:pos="4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08066" w14:textId="77777777" w:rsidR="00A22579" w:rsidRDefault="00A22579">
      <w:r>
        <w:separator/>
      </w:r>
    </w:p>
  </w:footnote>
  <w:footnote w:type="continuationSeparator" w:id="0">
    <w:p w14:paraId="2083A1B5" w14:textId="77777777" w:rsidR="00A22579" w:rsidRDefault="00A22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112FD" w14:textId="77777777" w:rsidR="00A9095F" w:rsidRDefault="00A9095F">
    <w:pPr>
      <w:pStyle w:val="Header"/>
      <w:ind w:left="0"/>
      <w:jc w:val="left"/>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4BAE5" w14:textId="77777777" w:rsidR="00A9095F" w:rsidRDefault="00A9095F">
    <w:pPr>
      <w:pStyle w:val="Header"/>
      <w:framePr w:wrap="around" w:vAnchor="text" w:hAnchor="margin" w:xAlign="outside" w:y="1"/>
      <w:rPr>
        <w:rStyle w:val="PageNumber"/>
      </w:rPr>
    </w:pPr>
  </w:p>
  <w:tbl>
    <w:tblPr>
      <w:tblW w:w="7371" w:type="dxa"/>
      <w:jc w:val="center"/>
      <w:tblCellMar>
        <w:left w:w="70" w:type="dxa"/>
        <w:right w:w="70" w:type="dxa"/>
      </w:tblCellMar>
      <w:tblLook w:val="0000" w:firstRow="0" w:lastRow="0" w:firstColumn="0" w:lastColumn="0" w:noHBand="0" w:noVBand="0"/>
    </w:tblPr>
    <w:tblGrid>
      <w:gridCol w:w="567"/>
      <w:gridCol w:w="6237"/>
      <w:gridCol w:w="567"/>
    </w:tblGrid>
    <w:tr w:rsidR="00A9095F" w14:paraId="0F78148A" w14:textId="77777777">
      <w:trPr>
        <w:jc w:val="center"/>
      </w:trPr>
      <w:tc>
        <w:tcPr>
          <w:tcW w:w="567" w:type="dxa"/>
          <w:tcMar>
            <w:left w:w="0" w:type="dxa"/>
            <w:right w:w="0" w:type="dxa"/>
          </w:tcMar>
        </w:tcPr>
        <w:p w14:paraId="11B2D78F" w14:textId="77777777" w:rsidR="00A9095F" w:rsidRDefault="00A9095F">
          <w:pPr>
            <w:pStyle w:val="Header"/>
            <w:ind w:left="0"/>
            <w:jc w:val="center"/>
            <w:rPr>
              <w:caps/>
              <w:sz w:val="16"/>
            </w:rPr>
          </w:pPr>
        </w:p>
      </w:tc>
      <w:tc>
        <w:tcPr>
          <w:tcW w:w="6237" w:type="dxa"/>
        </w:tcPr>
        <w:p w14:paraId="15043FCD" w14:textId="323E2EDA" w:rsidR="00A9095F" w:rsidRDefault="00A9095F">
          <w:pPr>
            <w:pStyle w:val="Header"/>
            <w:ind w:left="0"/>
            <w:jc w:val="center"/>
            <w:rPr>
              <w:rStyle w:val="PageNumber"/>
              <w:i/>
              <w:iCs/>
            </w:rPr>
          </w:pPr>
          <w:r>
            <w:rPr>
              <w:rStyle w:val="PageNumber"/>
              <w:caps/>
              <w:sz w:val="16"/>
            </w:rPr>
            <w:t>BUILDING THE SYSTEM – THE BUSINESS REGISTER</w:t>
          </w:r>
        </w:p>
      </w:tc>
      <w:tc>
        <w:tcPr>
          <w:tcW w:w="567" w:type="dxa"/>
          <w:tcMar>
            <w:left w:w="0" w:type="dxa"/>
            <w:right w:w="0" w:type="dxa"/>
          </w:tcMar>
        </w:tcPr>
        <w:p w14:paraId="5F104D73" w14:textId="77777777" w:rsidR="00A9095F" w:rsidRDefault="00A9095F">
          <w:pPr>
            <w:pStyle w:val="Header"/>
            <w:ind w:left="0"/>
            <w:jc w:val="right"/>
            <w:rPr>
              <w:i/>
              <w:iCs/>
            </w:rPr>
          </w:pPr>
          <w:r>
            <w:rPr>
              <w:rStyle w:val="PageNumber"/>
              <w:i/>
              <w:iCs/>
            </w:rPr>
            <w:fldChar w:fldCharType="begin"/>
          </w:r>
          <w:r>
            <w:rPr>
              <w:rStyle w:val="PageNumber"/>
              <w:i/>
              <w:iCs/>
            </w:rPr>
            <w:instrText xml:space="preserve"> PAGE </w:instrText>
          </w:r>
          <w:r>
            <w:rPr>
              <w:rStyle w:val="PageNumber"/>
              <w:i/>
              <w:iCs/>
            </w:rPr>
            <w:fldChar w:fldCharType="separate"/>
          </w:r>
          <w:r w:rsidR="00F57A95">
            <w:rPr>
              <w:rStyle w:val="PageNumber"/>
              <w:i/>
              <w:iCs/>
              <w:noProof/>
            </w:rPr>
            <w:t>157</w:t>
          </w:r>
          <w:r>
            <w:rPr>
              <w:rStyle w:val="PageNumber"/>
              <w:i/>
              <w:iCs/>
            </w:rPr>
            <w:fldChar w:fldCharType="end"/>
          </w:r>
        </w:p>
      </w:tc>
    </w:tr>
  </w:tbl>
  <w:p w14:paraId="0CB8AADB" w14:textId="77777777" w:rsidR="00A9095F" w:rsidRDefault="00A9095F" w:rsidP="004B6739">
    <w:pPr>
      <w:pStyle w:val="Header"/>
      <w:ind w:left="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7B4B4" w14:textId="77777777" w:rsidR="00A9095F" w:rsidRDefault="00A9095F">
    <w:pPr>
      <w:pStyle w:val="Header"/>
      <w:tabs>
        <w:tab w:val="clear" w:pos="2592"/>
        <w:tab w:val="clear" w:pos="5184"/>
        <w:tab w:val="clear" w:pos="6480"/>
        <w:tab w:val="left" w:pos="2964"/>
      </w:tabs>
      <w:jc w:val="right"/>
      <w:rPr>
        <w:i/>
        <w:iCs/>
      </w:rPr>
    </w:pPr>
    <w:r>
      <w:tab/>
    </w:r>
    <w:r>
      <w:rPr>
        <w:i/>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6548"/>
    <w:multiLevelType w:val="hybridMultilevel"/>
    <w:tmpl w:val="94786808"/>
    <w:lvl w:ilvl="0" w:tplc="308E487E">
      <w:start w:val="1"/>
      <w:numFmt w:val="decimal"/>
      <w:lvlText w:val="%1."/>
      <w:lvlJc w:val="left"/>
      <w:pPr>
        <w:ind w:left="6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31F639D"/>
    <w:multiLevelType w:val="hybridMultilevel"/>
    <w:tmpl w:val="99C0C044"/>
    <w:lvl w:ilvl="0" w:tplc="A4AE2E0A">
      <w:start w:val="1"/>
      <w:numFmt w:val="decimal"/>
      <w:lvlText w:val="%1."/>
      <w:lvlJc w:val="left"/>
      <w:pPr>
        <w:ind w:left="530" w:hanging="360"/>
      </w:pPr>
      <w:rPr>
        <w:rFonts w:hint="default"/>
        <w:b/>
        <w:i/>
      </w:rPr>
    </w:lvl>
    <w:lvl w:ilvl="1" w:tplc="041D0019" w:tentative="1">
      <w:start w:val="1"/>
      <w:numFmt w:val="lowerLetter"/>
      <w:lvlText w:val="%2."/>
      <w:lvlJc w:val="left"/>
      <w:pPr>
        <w:ind w:left="1250" w:hanging="360"/>
      </w:pPr>
    </w:lvl>
    <w:lvl w:ilvl="2" w:tplc="041D001B" w:tentative="1">
      <w:start w:val="1"/>
      <w:numFmt w:val="lowerRoman"/>
      <w:lvlText w:val="%3."/>
      <w:lvlJc w:val="right"/>
      <w:pPr>
        <w:ind w:left="1970" w:hanging="180"/>
      </w:pPr>
    </w:lvl>
    <w:lvl w:ilvl="3" w:tplc="041D000F" w:tentative="1">
      <w:start w:val="1"/>
      <w:numFmt w:val="decimal"/>
      <w:lvlText w:val="%4."/>
      <w:lvlJc w:val="left"/>
      <w:pPr>
        <w:ind w:left="2690" w:hanging="360"/>
      </w:pPr>
    </w:lvl>
    <w:lvl w:ilvl="4" w:tplc="041D0019" w:tentative="1">
      <w:start w:val="1"/>
      <w:numFmt w:val="lowerLetter"/>
      <w:lvlText w:val="%5."/>
      <w:lvlJc w:val="left"/>
      <w:pPr>
        <w:ind w:left="3410" w:hanging="360"/>
      </w:pPr>
    </w:lvl>
    <w:lvl w:ilvl="5" w:tplc="041D001B" w:tentative="1">
      <w:start w:val="1"/>
      <w:numFmt w:val="lowerRoman"/>
      <w:lvlText w:val="%6."/>
      <w:lvlJc w:val="right"/>
      <w:pPr>
        <w:ind w:left="4130" w:hanging="180"/>
      </w:pPr>
    </w:lvl>
    <w:lvl w:ilvl="6" w:tplc="041D000F" w:tentative="1">
      <w:start w:val="1"/>
      <w:numFmt w:val="decimal"/>
      <w:lvlText w:val="%7."/>
      <w:lvlJc w:val="left"/>
      <w:pPr>
        <w:ind w:left="4850" w:hanging="360"/>
      </w:pPr>
    </w:lvl>
    <w:lvl w:ilvl="7" w:tplc="041D0019" w:tentative="1">
      <w:start w:val="1"/>
      <w:numFmt w:val="lowerLetter"/>
      <w:lvlText w:val="%8."/>
      <w:lvlJc w:val="left"/>
      <w:pPr>
        <w:ind w:left="5570" w:hanging="360"/>
      </w:pPr>
    </w:lvl>
    <w:lvl w:ilvl="8" w:tplc="041D001B" w:tentative="1">
      <w:start w:val="1"/>
      <w:numFmt w:val="lowerRoman"/>
      <w:lvlText w:val="%9."/>
      <w:lvlJc w:val="right"/>
      <w:pPr>
        <w:ind w:left="6290" w:hanging="180"/>
      </w:pPr>
    </w:lvl>
  </w:abstractNum>
  <w:abstractNum w:abstractNumId="2" w15:restartNumberingAfterBreak="0">
    <w:nsid w:val="04027A28"/>
    <w:multiLevelType w:val="hybridMultilevel"/>
    <w:tmpl w:val="575CB5C4"/>
    <w:lvl w:ilvl="0" w:tplc="041D0017">
      <w:start w:val="1"/>
      <w:numFmt w:val="lowerLetter"/>
      <w:lvlText w:val="%1)"/>
      <w:lvlJc w:val="left"/>
      <w:pPr>
        <w:ind w:left="1050" w:hanging="360"/>
      </w:p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3" w15:restartNumberingAfterBreak="0">
    <w:nsid w:val="080F49EE"/>
    <w:multiLevelType w:val="multilevel"/>
    <w:tmpl w:val="6928A24A"/>
    <w:lvl w:ilvl="0">
      <w:start w:val="1"/>
      <w:numFmt w:val="bullet"/>
      <w:lvlText w:val="–"/>
      <w:lvlJc w:val="left"/>
      <w:pPr>
        <w:tabs>
          <w:tab w:val="num" w:pos="227"/>
        </w:tabs>
        <w:ind w:left="227" w:hanging="227"/>
      </w:pPr>
      <w:rPr>
        <w:rFonts w:ascii="Times New Roman" w:hAnsi="Times New Roman" w:cs="Times New Roman" w:hint="default"/>
        <w:b w:val="0"/>
        <w:i w:val="0"/>
        <w:sz w:val="20"/>
        <w:szCs w:val="2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E132CF1"/>
    <w:multiLevelType w:val="hybridMultilevel"/>
    <w:tmpl w:val="C0E6B2B2"/>
    <w:lvl w:ilvl="0" w:tplc="AB4052B2">
      <w:start w:val="1"/>
      <w:numFmt w:val="decimal"/>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267472"/>
    <w:multiLevelType w:val="multilevel"/>
    <w:tmpl w:val="40BE23F2"/>
    <w:lvl w:ilvl="0">
      <w:start w:val="1"/>
      <w:numFmt w:val="decimal"/>
      <w:lvlText w:val="[%1]"/>
      <w:lvlJc w:val="left"/>
      <w:pPr>
        <w:tabs>
          <w:tab w:val="num" w:pos="432"/>
        </w:tabs>
        <w:ind w:left="720" w:firstLine="0"/>
      </w:pPr>
      <w:rPr>
        <w:rFonts w:ascii="Times New Roman" w:eastAsia="Times New Roman" w:hAnsi="Times New Roman" w:hint="default"/>
        <w:strike w:val="0"/>
        <w:color w:val="000000"/>
        <w:spacing w:val="-6"/>
        <w:w w:val="100"/>
        <w:sz w:val="17"/>
        <w:vertAlign w:val="baseline"/>
        <w:lang w:val="sv-S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3D04DBE"/>
    <w:multiLevelType w:val="hybridMultilevel"/>
    <w:tmpl w:val="2D100F02"/>
    <w:lvl w:ilvl="0" w:tplc="0EA6646A">
      <w:start w:val="2"/>
      <w:numFmt w:val="bullet"/>
      <w:pStyle w:val="Upprkning"/>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D25AF"/>
    <w:multiLevelType w:val="multilevel"/>
    <w:tmpl w:val="8912F588"/>
    <w:lvl w:ilvl="0">
      <w:start w:val="1"/>
      <w:numFmt w:val="bullet"/>
      <w:lvlText w:val="–"/>
      <w:lvlJc w:val="left"/>
      <w:pPr>
        <w:tabs>
          <w:tab w:val="num" w:pos="227"/>
        </w:tabs>
        <w:ind w:left="227" w:hanging="227"/>
      </w:pPr>
      <w:rPr>
        <w:rFonts w:ascii="Times New Roman" w:hAnsi="Times New Roman" w:cs="Times New Roman" w:hint="default"/>
        <w:b w:val="0"/>
        <w:i w:val="0"/>
        <w:sz w:val="20"/>
        <w:szCs w:val="2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1A3B0396"/>
    <w:multiLevelType w:val="hybridMultilevel"/>
    <w:tmpl w:val="75CC76A4"/>
    <w:lvl w:ilvl="0" w:tplc="403EDA8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E22A28"/>
    <w:multiLevelType w:val="multilevel"/>
    <w:tmpl w:val="9D703E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278B447E"/>
    <w:multiLevelType w:val="multilevel"/>
    <w:tmpl w:val="A80097AA"/>
    <w:lvl w:ilvl="0">
      <w:start w:val="1"/>
      <w:numFmt w:val="decimal"/>
      <w:lvlText w:val="%1."/>
      <w:lvlJc w:val="left"/>
      <w:pPr>
        <w:tabs>
          <w:tab w:val="num" w:pos="227"/>
        </w:tabs>
        <w:ind w:left="227" w:hanging="227"/>
      </w:pPr>
      <w:rPr>
        <w:rFonts w:hint="default"/>
        <w:b w:val="0"/>
        <w:i w:val="0"/>
        <w:sz w:val="20"/>
        <w:szCs w:val="2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2E441C33"/>
    <w:multiLevelType w:val="multilevel"/>
    <w:tmpl w:val="9B245D62"/>
    <w:lvl w:ilvl="0">
      <w:start w:val="1"/>
      <w:numFmt w:val="bullet"/>
      <w:lvlText w:val="–"/>
      <w:lvlJc w:val="left"/>
      <w:pPr>
        <w:tabs>
          <w:tab w:val="num" w:pos="360"/>
        </w:tabs>
        <w:ind w:left="360" w:hanging="360"/>
      </w:pPr>
      <w:rPr>
        <w:rFonts w:ascii="Sylfaen" w:hAnsi="Sylfaen"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31427EE2"/>
    <w:multiLevelType w:val="multilevel"/>
    <w:tmpl w:val="D1CE789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96E7717"/>
    <w:multiLevelType w:val="multilevel"/>
    <w:tmpl w:val="6CE4C5B8"/>
    <w:lvl w:ilvl="0">
      <w:start w:val="1"/>
      <w:numFmt w:val="none"/>
      <w:lvlText w:val=""/>
      <w:legacy w:legacy="1" w:legacySpace="0" w:legacyIndent="283"/>
      <w:lvlJc w:val="left"/>
      <w:pPr>
        <w:ind w:left="283" w:hanging="283"/>
      </w:pPr>
      <w:rPr>
        <w:rFonts w:ascii="Symbol" w:hAnsi="Symbol" w:cs="Symbol" w:hint="default"/>
      </w:rPr>
    </w:lvl>
    <w:lvl w:ilvl="1">
      <w:start w:val="1"/>
      <w:numFmt w:val="none"/>
      <w:lvlText w:val="o"/>
      <w:legacy w:legacy="1" w:legacySpace="120" w:legacyIndent="360"/>
      <w:lvlJc w:val="left"/>
      <w:pPr>
        <w:ind w:left="643" w:hanging="360"/>
      </w:pPr>
      <w:rPr>
        <w:rFonts w:ascii="Courier New" w:hAnsi="Courier New" w:cs="Courier New" w:hint="default"/>
      </w:rPr>
    </w:lvl>
    <w:lvl w:ilvl="2">
      <w:start w:val="1"/>
      <w:numFmt w:val="none"/>
      <w:lvlText w:val=""/>
      <w:legacy w:legacy="1" w:legacySpace="120" w:legacyIndent="360"/>
      <w:lvlJc w:val="left"/>
      <w:pPr>
        <w:ind w:left="1003" w:hanging="360"/>
      </w:pPr>
      <w:rPr>
        <w:rFonts w:ascii="Wingdings" w:hAnsi="Wingdings" w:cs="Wingdings" w:hint="default"/>
      </w:rPr>
    </w:lvl>
    <w:lvl w:ilvl="3">
      <w:start w:val="1"/>
      <w:numFmt w:val="none"/>
      <w:lvlText w:val=""/>
      <w:legacy w:legacy="1" w:legacySpace="120" w:legacyIndent="360"/>
      <w:lvlJc w:val="left"/>
      <w:pPr>
        <w:ind w:left="1363" w:hanging="360"/>
      </w:pPr>
      <w:rPr>
        <w:rFonts w:ascii="Symbol" w:hAnsi="Symbol" w:cs="Symbol" w:hint="default"/>
      </w:rPr>
    </w:lvl>
    <w:lvl w:ilvl="4">
      <w:start w:val="1"/>
      <w:numFmt w:val="none"/>
      <w:lvlText w:val="o"/>
      <w:legacy w:legacy="1" w:legacySpace="120" w:legacyIndent="360"/>
      <w:lvlJc w:val="left"/>
      <w:pPr>
        <w:ind w:left="1723" w:hanging="360"/>
      </w:pPr>
      <w:rPr>
        <w:rFonts w:ascii="Courier New" w:hAnsi="Courier New" w:cs="Courier New" w:hint="default"/>
      </w:rPr>
    </w:lvl>
    <w:lvl w:ilvl="5">
      <w:start w:val="1"/>
      <w:numFmt w:val="none"/>
      <w:lvlText w:val=""/>
      <w:legacy w:legacy="1" w:legacySpace="120" w:legacyIndent="360"/>
      <w:lvlJc w:val="left"/>
      <w:pPr>
        <w:ind w:left="2083" w:hanging="360"/>
      </w:pPr>
      <w:rPr>
        <w:rFonts w:ascii="Wingdings" w:hAnsi="Wingdings" w:cs="Wingdings" w:hint="default"/>
      </w:rPr>
    </w:lvl>
    <w:lvl w:ilvl="6">
      <w:start w:val="1"/>
      <w:numFmt w:val="none"/>
      <w:lvlText w:val=""/>
      <w:legacy w:legacy="1" w:legacySpace="120" w:legacyIndent="360"/>
      <w:lvlJc w:val="left"/>
      <w:pPr>
        <w:ind w:left="2443" w:hanging="360"/>
      </w:pPr>
      <w:rPr>
        <w:rFonts w:ascii="Symbol" w:hAnsi="Symbol" w:cs="Symbol" w:hint="default"/>
      </w:rPr>
    </w:lvl>
    <w:lvl w:ilvl="7">
      <w:start w:val="1"/>
      <w:numFmt w:val="none"/>
      <w:lvlText w:val="o"/>
      <w:legacy w:legacy="1" w:legacySpace="120" w:legacyIndent="360"/>
      <w:lvlJc w:val="left"/>
      <w:pPr>
        <w:ind w:left="2803" w:hanging="360"/>
      </w:pPr>
      <w:rPr>
        <w:rFonts w:ascii="Courier New" w:hAnsi="Courier New" w:cs="Courier New" w:hint="default"/>
      </w:rPr>
    </w:lvl>
    <w:lvl w:ilvl="8">
      <w:start w:val="1"/>
      <w:numFmt w:val="none"/>
      <w:lvlText w:val=""/>
      <w:legacy w:legacy="1" w:legacySpace="120" w:legacyIndent="360"/>
      <w:lvlJc w:val="left"/>
      <w:pPr>
        <w:ind w:left="3163" w:hanging="360"/>
      </w:pPr>
      <w:rPr>
        <w:rFonts w:ascii="Wingdings" w:hAnsi="Wingdings" w:cs="Wingdings" w:hint="default"/>
      </w:rPr>
    </w:lvl>
  </w:abstractNum>
  <w:abstractNum w:abstractNumId="14" w15:restartNumberingAfterBreak="0">
    <w:nsid w:val="3CA83AD3"/>
    <w:multiLevelType w:val="multilevel"/>
    <w:tmpl w:val="0004FCA8"/>
    <w:lvl w:ilvl="0">
      <w:start w:val="1"/>
      <w:numFmt w:val="decimal"/>
      <w:lvlText w:val="%1."/>
      <w:lvlJc w:val="left"/>
      <w:pPr>
        <w:tabs>
          <w:tab w:val="num" w:pos="227"/>
        </w:tabs>
        <w:ind w:left="227" w:hanging="227"/>
      </w:pPr>
      <w:rPr>
        <w:rFonts w:hint="default"/>
        <w:b w:val="0"/>
        <w:i w:val="0"/>
        <w:sz w:val="20"/>
        <w:szCs w:val="2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3E201445"/>
    <w:multiLevelType w:val="multilevel"/>
    <w:tmpl w:val="7EC4A896"/>
    <w:lvl w:ilvl="0">
      <w:start w:val="1"/>
      <w:numFmt w:val="decimal"/>
      <w:lvlText w:val="%1)"/>
      <w:lvlJc w:val="left"/>
      <w:pPr>
        <w:tabs>
          <w:tab w:val="num" w:pos="227"/>
        </w:tabs>
        <w:ind w:left="227" w:hanging="227"/>
      </w:pPr>
      <w:rPr>
        <w:rFonts w:hint="default"/>
        <w:b w:val="0"/>
        <w:i w:val="0"/>
        <w:sz w:val="20"/>
        <w:szCs w:val="2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4DF31B6C"/>
    <w:multiLevelType w:val="multilevel"/>
    <w:tmpl w:val="7D58FA18"/>
    <w:lvl w:ilvl="0">
      <w:start w:val="1"/>
      <w:numFmt w:val="bullet"/>
      <w:lvlText w:val="–"/>
      <w:lvlJc w:val="left"/>
      <w:pPr>
        <w:tabs>
          <w:tab w:val="num" w:pos="227"/>
        </w:tabs>
        <w:ind w:left="227" w:hanging="227"/>
      </w:pPr>
      <w:rPr>
        <w:rFonts w:ascii="Times New Roman" w:hAnsi="Times New Roman" w:hint="default"/>
        <w:b w:val="0"/>
        <w:i w:val="0"/>
        <w:sz w:val="20"/>
        <w:szCs w:val="2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52D9279F"/>
    <w:multiLevelType w:val="multilevel"/>
    <w:tmpl w:val="3EB89908"/>
    <w:lvl w:ilvl="0">
      <w:start w:val="1"/>
      <w:numFmt w:val="bullet"/>
      <w:lvlText w:val="–"/>
      <w:lvlJc w:val="left"/>
      <w:pPr>
        <w:tabs>
          <w:tab w:val="num" w:pos="227"/>
        </w:tabs>
        <w:ind w:left="227" w:hanging="227"/>
      </w:pPr>
      <w:rPr>
        <w:rFonts w:ascii="Times New Roman" w:hAnsi="Times New Roman" w:cs="Times New Roman" w:hint="default"/>
        <w:b w:val="0"/>
        <w:i w:val="0"/>
        <w:sz w:val="20"/>
        <w:szCs w:val="2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54197841"/>
    <w:multiLevelType w:val="hybridMultilevel"/>
    <w:tmpl w:val="99C0C044"/>
    <w:lvl w:ilvl="0" w:tplc="A4AE2E0A">
      <w:start w:val="1"/>
      <w:numFmt w:val="decimal"/>
      <w:lvlText w:val="%1."/>
      <w:lvlJc w:val="left"/>
      <w:pPr>
        <w:ind w:left="530" w:hanging="360"/>
      </w:pPr>
      <w:rPr>
        <w:rFonts w:hint="default"/>
        <w:b/>
        <w:i/>
      </w:rPr>
    </w:lvl>
    <w:lvl w:ilvl="1" w:tplc="041D0019" w:tentative="1">
      <w:start w:val="1"/>
      <w:numFmt w:val="lowerLetter"/>
      <w:lvlText w:val="%2."/>
      <w:lvlJc w:val="left"/>
      <w:pPr>
        <w:ind w:left="1250" w:hanging="360"/>
      </w:pPr>
    </w:lvl>
    <w:lvl w:ilvl="2" w:tplc="041D001B" w:tentative="1">
      <w:start w:val="1"/>
      <w:numFmt w:val="lowerRoman"/>
      <w:lvlText w:val="%3."/>
      <w:lvlJc w:val="right"/>
      <w:pPr>
        <w:ind w:left="1970" w:hanging="180"/>
      </w:pPr>
    </w:lvl>
    <w:lvl w:ilvl="3" w:tplc="041D000F" w:tentative="1">
      <w:start w:val="1"/>
      <w:numFmt w:val="decimal"/>
      <w:lvlText w:val="%4."/>
      <w:lvlJc w:val="left"/>
      <w:pPr>
        <w:ind w:left="2690" w:hanging="360"/>
      </w:pPr>
    </w:lvl>
    <w:lvl w:ilvl="4" w:tplc="041D0019" w:tentative="1">
      <w:start w:val="1"/>
      <w:numFmt w:val="lowerLetter"/>
      <w:lvlText w:val="%5."/>
      <w:lvlJc w:val="left"/>
      <w:pPr>
        <w:ind w:left="3410" w:hanging="360"/>
      </w:pPr>
    </w:lvl>
    <w:lvl w:ilvl="5" w:tplc="041D001B" w:tentative="1">
      <w:start w:val="1"/>
      <w:numFmt w:val="lowerRoman"/>
      <w:lvlText w:val="%6."/>
      <w:lvlJc w:val="right"/>
      <w:pPr>
        <w:ind w:left="4130" w:hanging="180"/>
      </w:pPr>
    </w:lvl>
    <w:lvl w:ilvl="6" w:tplc="041D000F" w:tentative="1">
      <w:start w:val="1"/>
      <w:numFmt w:val="decimal"/>
      <w:lvlText w:val="%7."/>
      <w:lvlJc w:val="left"/>
      <w:pPr>
        <w:ind w:left="4850" w:hanging="360"/>
      </w:pPr>
    </w:lvl>
    <w:lvl w:ilvl="7" w:tplc="041D0019" w:tentative="1">
      <w:start w:val="1"/>
      <w:numFmt w:val="lowerLetter"/>
      <w:lvlText w:val="%8."/>
      <w:lvlJc w:val="left"/>
      <w:pPr>
        <w:ind w:left="5570" w:hanging="360"/>
      </w:pPr>
    </w:lvl>
    <w:lvl w:ilvl="8" w:tplc="041D001B" w:tentative="1">
      <w:start w:val="1"/>
      <w:numFmt w:val="lowerRoman"/>
      <w:lvlText w:val="%9."/>
      <w:lvlJc w:val="right"/>
      <w:pPr>
        <w:ind w:left="6290" w:hanging="180"/>
      </w:pPr>
    </w:lvl>
  </w:abstractNum>
  <w:abstractNum w:abstractNumId="19" w15:restartNumberingAfterBreak="0">
    <w:nsid w:val="547E32A4"/>
    <w:multiLevelType w:val="multilevel"/>
    <w:tmpl w:val="EC74C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0" w15:restartNumberingAfterBreak="0">
    <w:nsid w:val="6CD738F8"/>
    <w:multiLevelType w:val="multilevel"/>
    <w:tmpl w:val="7EC49FDA"/>
    <w:lvl w:ilvl="0">
      <w:start w:val="1"/>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0F94C97"/>
    <w:multiLevelType w:val="hybridMultilevel"/>
    <w:tmpl w:val="C3D4569C"/>
    <w:lvl w:ilvl="0" w:tplc="A920A3C2">
      <w:start w:val="1"/>
      <w:numFmt w:val="decimal"/>
      <w:lvlText w:val="%1."/>
      <w:lvlJc w:val="left"/>
      <w:pPr>
        <w:ind w:left="530" w:hanging="360"/>
      </w:pPr>
      <w:rPr>
        <w:rFonts w:hint="default"/>
        <w:b/>
        <w:i/>
      </w:rPr>
    </w:lvl>
    <w:lvl w:ilvl="1" w:tplc="041D0019" w:tentative="1">
      <w:start w:val="1"/>
      <w:numFmt w:val="lowerLetter"/>
      <w:lvlText w:val="%2."/>
      <w:lvlJc w:val="left"/>
      <w:pPr>
        <w:ind w:left="1250" w:hanging="360"/>
      </w:pPr>
    </w:lvl>
    <w:lvl w:ilvl="2" w:tplc="041D001B" w:tentative="1">
      <w:start w:val="1"/>
      <w:numFmt w:val="lowerRoman"/>
      <w:lvlText w:val="%3."/>
      <w:lvlJc w:val="right"/>
      <w:pPr>
        <w:ind w:left="1970" w:hanging="180"/>
      </w:pPr>
    </w:lvl>
    <w:lvl w:ilvl="3" w:tplc="041D000F" w:tentative="1">
      <w:start w:val="1"/>
      <w:numFmt w:val="decimal"/>
      <w:lvlText w:val="%4."/>
      <w:lvlJc w:val="left"/>
      <w:pPr>
        <w:ind w:left="2690" w:hanging="360"/>
      </w:pPr>
    </w:lvl>
    <w:lvl w:ilvl="4" w:tplc="041D0019" w:tentative="1">
      <w:start w:val="1"/>
      <w:numFmt w:val="lowerLetter"/>
      <w:lvlText w:val="%5."/>
      <w:lvlJc w:val="left"/>
      <w:pPr>
        <w:ind w:left="3410" w:hanging="360"/>
      </w:pPr>
    </w:lvl>
    <w:lvl w:ilvl="5" w:tplc="041D001B" w:tentative="1">
      <w:start w:val="1"/>
      <w:numFmt w:val="lowerRoman"/>
      <w:lvlText w:val="%6."/>
      <w:lvlJc w:val="right"/>
      <w:pPr>
        <w:ind w:left="4130" w:hanging="180"/>
      </w:pPr>
    </w:lvl>
    <w:lvl w:ilvl="6" w:tplc="041D000F" w:tentative="1">
      <w:start w:val="1"/>
      <w:numFmt w:val="decimal"/>
      <w:lvlText w:val="%7."/>
      <w:lvlJc w:val="left"/>
      <w:pPr>
        <w:ind w:left="4850" w:hanging="360"/>
      </w:pPr>
    </w:lvl>
    <w:lvl w:ilvl="7" w:tplc="041D0019" w:tentative="1">
      <w:start w:val="1"/>
      <w:numFmt w:val="lowerLetter"/>
      <w:lvlText w:val="%8."/>
      <w:lvlJc w:val="left"/>
      <w:pPr>
        <w:ind w:left="5570" w:hanging="360"/>
      </w:pPr>
    </w:lvl>
    <w:lvl w:ilvl="8" w:tplc="041D001B" w:tentative="1">
      <w:start w:val="1"/>
      <w:numFmt w:val="lowerRoman"/>
      <w:lvlText w:val="%9."/>
      <w:lvlJc w:val="right"/>
      <w:pPr>
        <w:ind w:left="6290" w:hanging="180"/>
      </w:pPr>
    </w:lvl>
  </w:abstractNum>
  <w:abstractNum w:abstractNumId="22" w15:restartNumberingAfterBreak="0">
    <w:nsid w:val="7A904A5D"/>
    <w:multiLevelType w:val="hybridMultilevel"/>
    <w:tmpl w:val="4114221A"/>
    <w:lvl w:ilvl="0" w:tplc="AE9E5D56">
      <w:start w:val="1"/>
      <w:numFmt w:val="decimal"/>
      <w:lvlText w:val="%1."/>
      <w:lvlJc w:val="left"/>
      <w:pPr>
        <w:ind w:left="680" w:hanging="510"/>
      </w:pPr>
      <w:rPr>
        <w:rFonts w:hint="default"/>
      </w:rPr>
    </w:lvl>
    <w:lvl w:ilvl="1" w:tplc="041D0019" w:tentative="1">
      <w:start w:val="1"/>
      <w:numFmt w:val="lowerLetter"/>
      <w:lvlText w:val="%2."/>
      <w:lvlJc w:val="left"/>
      <w:pPr>
        <w:ind w:left="1250" w:hanging="360"/>
      </w:pPr>
    </w:lvl>
    <w:lvl w:ilvl="2" w:tplc="041D001B" w:tentative="1">
      <w:start w:val="1"/>
      <w:numFmt w:val="lowerRoman"/>
      <w:lvlText w:val="%3."/>
      <w:lvlJc w:val="right"/>
      <w:pPr>
        <w:ind w:left="1970" w:hanging="180"/>
      </w:pPr>
    </w:lvl>
    <w:lvl w:ilvl="3" w:tplc="041D000F" w:tentative="1">
      <w:start w:val="1"/>
      <w:numFmt w:val="decimal"/>
      <w:lvlText w:val="%4."/>
      <w:lvlJc w:val="left"/>
      <w:pPr>
        <w:ind w:left="2690" w:hanging="360"/>
      </w:pPr>
    </w:lvl>
    <w:lvl w:ilvl="4" w:tplc="041D0019" w:tentative="1">
      <w:start w:val="1"/>
      <w:numFmt w:val="lowerLetter"/>
      <w:lvlText w:val="%5."/>
      <w:lvlJc w:val="left"/>
      <w:pPr>
        <w:ind w:left="3410" w:hanging="360"/>
      </w:pPr>
    </w:lvl>
    <w:lvl w:ilvl="5" w:tplc="041D001B" w:tentative="1">
      <w:start w:val="1"/>
      <w:numFmt w:val="lowerRoman"/>
      <w:lvlText w:val="%6."/>
      <w:lvlJc w:val="right"/>
      <w:pPr>
        <w:ind w:left="4130" w:hanging="180"/>
      </w:pPr>
    </w:lvl>
    <w:lvl w:ilvl="6" w:tplc="041D000F" w:tentative="1">
      <w:start w:val="1"/>
      <w:numFmt w:val="decimal"/>
      <w:lvlText w:val="%7."/>
      <w:lvlJc w:val="left"/>
      <w:pPr>
        <w:ind w:left="4850" w:hanging="360"/>
      </w:pPr>
    </w:lvl>
    <w:lvl w:ilvl="7" w:tplc="041D0019" w:tentative="1">
      <w:start w:val="1"/>
      <w:numFmt w:val="lowerLetter"/>
      <w:lvlText w:val="%8."/>
      <w:lvlJc w:val="left"/>
      <w:pPr>
        <w:ind w:left="5570" w:hanging="360"/>
      </w:pPr>
    </w:lvl>
    <w:lvl w:ilvl="8" w:tplc="041D001B" w:tentative="1">
      <w:start w:val="1"/>
      <w:numFmt w:val="lowerRoman"/>
      <w:lvlText w:val="%9."/>
      <w:lvlJc w:val="right"/>
      <w:pPr>
        <w:ind w:left="6290" w:hanging="180"/>
      </w:pPr>
    </w:lvl>
  </w:abstractNum>
  <w:abstractNum w:abstractNumId="23" w15:restartNumberingAfterBreak="0">
    <w:nsid w:val="7B023EC9"/>
    <w:multiLevelType w:val="hybridMultilevel"/>
    <w:tmpl w:val="AF60AB0C"/>
    <w:lvl w:ilvl="0" w:tplc="1A12884E">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BDB5375"/>
    <w:multiLevelType w:val="hybridMultilevel"/>
    <w:tmpl w:val="0D90BFB0"/>
    <w:lvl w:ilvl="0" w:tplc="1A12884E">
      <w:start w:val="1"/>
      <w:numFmt w:val="bullet"/>
      <w:lvlText w:val=""/>
      <w:lvlJc w:val="left"/>
      <w:pPr>
        <w:ind w:left="890" w:hanging="360"/>
      </w:pPr>
      <w:rPr>
        <w:rFonts w:ascii="Symbol" w:hAnsi="Symbol" w:hint="default"/>
      </w:rPr>
    </w:lvl>
    <w:lvl w:ilvl="1" w:tplc="041D0003" w:tentative="1">
      <w:start w:val="1"/>
      <w:numFmt w:val="bullet"/>
      <w:lvlText w:val="o"/>
      <w:lvlJc w:val="left"/>
      <w:pPr>
        <w:ind w:left="1610" w:hanging="360"/>
      </w:pPr>
      <w:rPr>
        <w:rFonts w:ascii="Courier New" w:hAnsi="Courier New" w:cs="Courier New" w:hint="default"/>
      </w:rPr>
    </w:lvl>
    <w:lvl w:ilvl="2" w:tplc="041D0005" w:tentative="1">
      <w:start w:val="1"/>
      <w:numFmt w:val="bullet"/>
      <w:lvlText w:val=""/>
      <w:lvlJc w:val="left"/>
      <w:pPr>
        <w:ind w:left="2330" w:hanging="360"/>
      </w:pPr>
      <w:rPr>
        <w:rFonts w:ascii="Wingdings" w:hAnsi="Wingdings" w:hint="default"/>
      </w:rPr>
    </w:lvl>
    <w:lvl w:ilvl="3" w:tplc="041D0001" w:tentative="1">
      <w:start w:val="1"/>
      <w:numFmt w:val="bullet"/>
      <w:lvlText w:val=""/>
      <w:lvlJc w:val="left"/>
      <w:pPr>
        <w:ind w:left="3050" w:hanging="360"/>
      </w:pPr>
      <w:rPr>
        <w:rFonts w:ascii="Symbol" w:hAnsi="Symbol" w:hint="default"/>
      </w:rPr>
    </w:lvl>
    <w:lvl w:ilvl="4" w:tplc="041D0003" w:tentative="1">
      <w:start w:val="1"/>
      <w:numFmt w:val="bullet"/>
      <w:lvlText w:val="o"/>
      <w:lvlJc w:val="left"/>
      <w:pPr>
        <w:ind w:left="3770" w:hanging="360"/>
      </w:pPr>
      <w:rPr>
        <w:rFonts w:ascii="Courier New" w:hAnsi="Courier New" w:cs="Courier New" w:hint="default"/>
      </w:rPr>
    </w:lvl>
    <w:lvl w:ilvl="5" w:tplc="041D0005" w:tentative="1">
      <w:start w:val="1"/>
      <w:numFmt w:val="bullet"/>
      <w:lvlText w:val=""/>
      <w:lvlJc w:val="left"/>
      <w:pPr>
        <w:ind w:left="4490" w:hanging="360"/>
      </w:pPr>
      <w:rPr>
        <w:rFonts w:ascii="Wingdings" w:hAnsi="Wingdings" w:hint="default"/>
      </w:rPr>
    </w:lvl>
    <w:lvl w:ilvl="6" w:tplc="041D0001" w:tentative="1">
      <w:start w:val="1"/>
      <w:numFmt w:val="bullet"/>
      <w:lvlText w:val=""/>
      <w:lvlJc w:val="left"/>
      <w:pPr>
        <w:ind w:left="5210" w:hanging="360"/>
      </w:pPr>
      <w:rPr>
        <w:rFonts w:ascii="Symbol" w:hAnsi="Symbol" w:hint="default"/>
      </w:rPr>
    </w:lvl>
    <w:lvl w:ilvl="7" w:tplc="041D0003" w:tentative="1">
      <w:start w:val="1"/>
      <w:numFmt w:val="bullet"/>
      <w:lvlText w:val="o"/>
      <w:lvlJc w:val="left"/>
      <w:pPr>
        <w:ind w:left="5930" w:hanging="360"/>
      </w:pPr>
      <w:rPr>
        <w:rFonts w:ascii="Courier New" w:hAnsi="Courier New" w:cs="Courier New" w:hint="default"/>
      </w:rPr>
    </w:lvl>
    <w:lvl w:ilvl="8" w:tplc="041D0005" w:tentative="1">
      <w:start w:val="1"/>
      <w:numFmt w:val="bullet"/>
      <w:lvlText w:val=""/>
      <w:lvlJc w:val="left"/>
      <w:pPr>
        <w:ind w:left="6650" w:hanging="360"/>
      </w:pPr>
      <w:rPr>
        <w:rFonts w:ascii="Wingdings" w:hAnsi="Wingdings" w:hint="default"/>
      </w:rPr>
    </w:lvl>
  </w:abstractNum>
  <w:abstractNum w:abstractNumId="25" w15:restartNumberingAfterBreak="0">
    <w:nsid w:val="7BE83523"/>
    <w:multiLevelType w:val="multilevel"/>
    <w:tmpl w:val="78A4C6A2"/>
    <w:lvl w:ilvl="0">
      <w:start w:val="2"/>
      <w:numFmt w:val="bullet"/>
      <w:lvlText w:val="‒"/>
      <w:lvlJc w:val="left"/>
      <w:pPr>
        <w:tabs>
          <w:tab w:val="num" w:pos="227"/>
        </w:tabs>
        <w:ind w:left="227" w:hanging="227"/>
      </w:pPr>
      <w:rPr>
        <w:rFonts w:ascii="Times New Roman" w:eastAsia="Times New Roman" w:hAnsi="Times New Roman" w:cs="Times New Roman" w:hint="default"/>
        <w:b w:val="0"/>
        <w:i w:val="0"/>
        <w:sz w:val="20"/>
        <w:szCs w:val="2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7C5947EC"/>
    <w:multiLevelType w:val="hybridMultilevel"/>
    <w:tmpl w:val="7B1425CA"/>
    <w:lvl w:ilvl="0" w:tplc="041D000F">
      <w:start w:val="1"/>
      <w:numFmt w:val="bullet"/>
      <w:pStyle w:val="Punkter"/>
      <w:lvlText w:val=""/>
      <w:lvlJc w:val="left"/>
      <w:pPr>
        <w:tabs>
          <w:tab w:val="num" w:pos="360"/>
        </w:tabs>
        <w:ind w:left="357" w:hanging="357"/>
      </w:pPr>
      <w:rPr>
        <w:rFonts w:ascii="Symbol" w:hAnsi="Symbol" w:hint="default"/>
      </w:rPr>
    </w:lvl>
    <w:lvl w:ilvl="1" w:tplc="041D0019" w:tentative="1">
      <w:start w:val="1"/>
      <w:numFmt w:val="bullet"/>
      <w:lvlText w:val="o"/>
      <w:lvlJc w:val="left"/>
      <w:pPr>
        <w:tabs>
          <w:tab w:val="num" w:pos="1440"/>
        </w:tabs>
        <w:ind w:left="1440" w:hanging="360"/>
      </w:pPr>
      <w:rPr>
        <w:rFonts w:ascii="Courier New" w:hAnsi="Courier New" w:hint="default"/>
      </w:rPr>
    </w:lvl>
    <w:lvl w:ilvl="2" w:tplc="041D001B" w:tentative="1">
      <w:start w:val="1"/>
      <w:numFmt w:val="bullet"/>
      <w:lvlText w:val=""/>
      <w:lvlJc w:val="left"/>
      <w:pPr>
        <w:tabs>
          <w:tab w:val="num" w:pos="2160"/>
        </w:tabs>
        <w:ind w:left="2160" w:hanging="360"/>
      </w:pPr>
      <w:rPr>
        <w:rFonts w:ascii="Wingdings" w:hAnsi="Wingdings" w:hint="default"/>
      </w:rPr>
    </w:lvl>
    <w:lvl w:ilvl="3" w:tplc="041D000F" w:tentative="1">
      <w:start w:val="1"/>
      <w:numFmt w:val="bullet"/>
      <w:lvlText w:val=""/>
      <w:lvlJc w:val="left"/>
      <w:pPr>
        <w:tabs>
          <w:tab w:val="num" w:pos="2880"/>
        </w:tabs>
        <w:ind w:left="2880" w:hanging="360"/>
      </w:pPr>
      <w:rPr>
        <w:rFonts w:ascii="Symbol" w:hAnsi="Symbol" w:hint="default"/>
      </w:rPr>
    </w:lvl>
    <w:lvl w:ilvl="4" w:tplc="041D0019" w:tentative="1">
      <w:start w:val="1"/>
      <w:numFmt w:val="bullet"/>
      <w:lvlText w:val="o"/>
      <w:lvlJc w:val="left"/>
      <w:pPr>
        <w:tabs>
          <w:tab w:val="num" w:pos="3600"/>
        </w:tabs>
        <w:ind w:left="3600" w:hanging="360"/>
      </w:pPr>
      <w:rPr>
        <w:rFonts w:ascii="Courier New" w:hAnsi="Courier New" w:hint="default"/>
      </w:rPr>
    </w:lvl>
    <w:lvl w:ilvl="5" w:tplc="041D001B" w:tentative="1">
      <w:start w:val="1"/>
      <w:numFmt w:val="bullet"/>
      <w:lvlText w:val=""/>
      <w:lvlJc w:val="left"/>
      <w:pPr>
        <w:tabs>
          <w:tab w:val="num" w:pos="4320"/>
        </w:tabs>
        <w:ind w:left="4320" w:hanging="360"/>
      </w:pPr>
      <w:rPr>
        <w:rFonts w:ascii="Wingdings" w:hAnsi="Wingdings" w:hint="default"/>
      </w:rPr>
    </w:lvl>
    <w:lvl w:ilvl="6" w:tplc="041D000F" w:tentative="1">
      <w:start w:val="1"/>
      <w:numFmt w:val="bullet"/>
      <w:lvlText w:val=""/>
      <w:lvlJc w:val="left"/>
      <w:pPr>
        <w:tabs>
          <w:tab w:val="num" w:pos="5040"/>
        </w:tabs>
        <w:ind w:left="5040" w:hanging="360"/>
      </w:pPr>
      <w:rPr>
        <w:rFonts w:ascii="Symbol" w:hAnsi="Symbol" w:hint="default"/>
      </w:rPr>
    </w:lvl>
    <w:lvl w:ilvl="7" w:tplc="041D0019" w:tentative="1">
      <w:start w:val="1"/>
      <w:numFmt w:val="bullet"/>
      <w:lvlText w:val="o"/>
      <w:lvlJc w:val="left"/>
      <w:pPr>
        <w:tabs>
          <w:tab w:val="num" w:pos="5760"/>
        </w:tabs>
        <w:ind w:left="5760" w:hanging="360"/>
      </w:pPr>
      <w:rPr>
        <w:rFonts w:ascii="Courier New" w:hAnsi="Courier New" w:hint="default"/>
      </w:rPr>
    </w:lvl>
    <w:lvl w:ilvl="8" w:tplc="041D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1D6924"/>
    <w:multiLevelType w:val="hybridMultilevel"/>
    <w:tmpl w:val="9C26FDAA"/>
    <w:lvl w:ilvl="0" w:tplc="20AA6858">
      <w:start w:val="1"/>
      <w:numFmt w:val="decimal"/>
      <w:lvlText w:val="%1."/>
      <w:lvlJc w:val="left"/>
      <w:pPr>
        <w:tabs>
          <w:tab w:val="num" w:pos="227"/>
        </w:tabs>
        <w:ind w:left="227" w:hanging="22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8" w15:restartNumberingAfterBreak="0">
    <w:nsid w:val="7F036B6F"/>
    <w:multiLevelType w:val="multilevel"/>
    <w:tmpl w:val="7980B0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FB47419"/>
    <w:multiLevelType w:val="hybridMultilevel"/>
    <w:tmpl w:val="40F45DEC"/>
    <w:lvl w:ilvl="0" w:tplc="18086B42">
      <w:start w:val="1"/>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num w:numId="1">
    <w:abstractNumId w:val="26"/>
  </w:num>
  <w:num w:numId="2">
    <w:abstractNumId w:val="27"/>
  </w:num>
  <w:num w:numId="3">
    <w:abstractNumId w:val="6"/>
  </w:num>
  <w:num w:numId="4">
    <w:abstractNumId w:val="22"/>
  </w:num>
  <w:num w:numId="5">
    <w:abstractNumId w:val="20"/>
  </w:num>
  <w:num w:numId="6">
    <w:abstractNumId w:val="19"/>
  </w:num>
  <w:num w:numId="7">
    <w:abstractNumId w:val="24"/>
  </w:num>
  <w:num w:numId="8">
    <w:abstractNumId w:val="6"/>
  </w:num>
  <w:num w:numId="9">
    <w:abstractNumId w:val="11"/>
  </w:num>
  <w:num w:numId="10">
    <w:abstractNumId w:val="1"/>
  </w:num>
  <w:num w:numId="11">
    <w:abstractNumId w:val="18"/>
  </w:num>
  <w:num w:numId="12">
    <w:abstractNumId w:val="16"/>
  </w:num>
  <w:num w:numId="13">
    <w:abstractNumId w:val="7"/>
  </w:num>
  <w:num w:numId="14">
    <w:abstractNumId w:val="3"/>
  </w:num>
  <w:num w:numId="15">
    <w:abstractNumId w:val="13"/>
  </w:num>
  <w:num w:numId="16">
    <w:abstractNumId w:val="29"/>
  </w:num>
  <w:num w:numId="17">
    <w:abstractNumId w:val="8"/>
  </w:num>
  <w:num w:numId="18">
    <w:abstractNumId w:val="2"/>
  </w:num>
  <w:num w:numId="19">
    <w:abstractNumId w:val="4"/>
  </w:num>
  <w:num w:numId="20">
    <w:abstractNumId w:val="15"/>
  </w:num>
  <w:num w:numId="21">
    <w:abstractNumId w:val="10"/>
  </w:num>
  <w:num w:numId="22">
    <w:abstractNumId w:val="17"/>
  </w:num>
  <w:num w:numId="23">
    <w:abstractNumId w:val="21"/>
  </w:num>
  <w:num w:numId="24">
    <w:abstractNumId w:val="14"/>
  </w:num>
  <w:num w:numId="25">
    <w:abstractNumId w:val="9"/>
  </w:num>
  <w:num w:numId="26">
    <w:abstractNumId w:val="12"/>
  </w:num>
  <w:num w:numId="27">
    <w:abstractNumId w:val="28"/>
  </w:num>
  <w:num w:numId="28">
    <w:abstractNumId w:val="23"/>
  </w:num>
  <w:num w:numId="29">
    <w:abstractNumId w:val="25"/>
  </w:num>
  <w:num w:numId="30">
    <w:abstractNumId w:val="25"/>
    <w:lvlOverride w:ilvl="0">
      <w:startOverride w:val="2"/>
    </w:lvlOverride>
    <w:lvlOverride w:ilvl="1">
      <w:startOverride w:val="3"/>
    </w:lvlOverride>
  </w:num>
  <w:num w:numId="31">
    <w:abstractNumId w:val="0"/>
  </w:num>
  <w:num w:numId="32">
    <w:abstractNumId w:val="5"/>
  </w:num>
  <w:num w:numId="33">
    <w:abstractNumId w:val="5"/>
    <w:lvlOverride w:ilvl="0">
      <w:startOverride w:val="1"/>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80"/>
  <w:autoHyphenation/>
  <w:hyphenationZone w:val="567"/>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233"/>
    <w:rsid w:val="00001C92"/>
    <w:rsid w:val="00002274"/>
    <w:rsid w:val="000025E6"/>
    <w:rsid w:val="00002DBC"/>
    <w:rsid w:val="00003ED8"/>
    <w:rsid w:val="0000604F"/>
    <w:rsid w:val="0000733D"/>
    <w:rsid w:val="000102C0"/>
    <w:rsid w:val="000133D7"/>
    <w:rsid w:val="000159C5"/>
    <w:rsid w:val="00015FD1"/>
    <w:rsid w:val="000170B3"/>
    <w:rsid w:val="000234F6"/>
    <w:rsid w:val="00025005"/>
    <w:rsid w:val="00027F7F"/>
    <w:rsid w:val="00030C99"/>
    <w:rsid w:val="000314EB"/>
    <w:rsid w:val="000315D4"/>
    <w:rsid w:val="00033CB5"/>
    <w:rsid w:val="00034197"/>
    <w:rsid w:val="000341EF"/>
    <w:rsid w:val="000343A8"/>
    <w:rsid w:val="00036F72"/>
    <w:rsid w:val="00040F3E"/>
    <w:rsid w:val="0004119E"/>
    <w:rsid w:val="0004251C"/>
    <w:rsid w:val="00043F48"/>
    <w:rsid w:val="00045BF9"/>
    <w:rsid w:val="0004713D"/>
    <w:rsid w:val="00050947"/>
    <w:rsid w:val="00051067"/>
    <w:rsid w:val="00051182"/>
    <w:rsid w:val="000520E6"/>
    <w:rsid w:val="00052B36"/>
    <w:rsid w:val="00052D9E"/>
    <w:rsid w:val="0005367D"/>
    <w:rsid w:val="0005427A"/>
    <w:rsid w:val="00054FC9"/>
    <w:rsid w:val="00055CF7"/>
    <w:rsid w:val="00056C0D"/>
    <w:rsid w:val="00056D0C"/>
    <w:rsid w:val="00057388"/>
    <w:rsid w:val="00061AC1"/>
    <w:rsid w:val="00062504"/>
    <w:rsid w:val="000638C3"/>
    <w:rsid w:val="00063B2B"/>
    <w:rsid w:val="00064230"/>
    <w:rsid w:val="00073D41"/>
    <w:rsid w:val="0007564B"/>
    <w:rsid w:val="00075BD2"/>
    <w:rsid w:val="000761CD"/>
    <w:rsid w:val="000769E8"/>
    <w:rsid w:val="0007762A"/>
    <w:rsid w:val="00082184"/>
    <w:rsid w:val="0008267E"/>
    <w:rsid w:val="00083B83"/>
    <w:rsid w:val="00084258"/>
    <w:rsid w:val="00090695"/>
    <w:rsid w:val="00091A00"/>
    <w:rsid w:val="00091C42"/>
    <w:rsid w:val="000924D0"/>
    <w:rsid w:val="00095776"/>
    <w:rsid w:val="00096DF9"/>
    <w:rsid w:val="000A0912"/>
    <w:rsid w:val="000A11EF"/>
    <w:rsid w:val="000A21CE"/>
    <w:rsid w:val="000A598C"/>
    <w:rsid w:val="000A6F31"/>
    <w:rsid w:val="000B0736"/>
    <w:rsid w:val="000B083B"/>
    <w:rsid w:val="000B2715"/>
    <w:rsid w:val="000B277C"/>
    <w:rsid w:val="000B2B36"/>
    <w:rsid w:val="000B2BC0"/>
    <w:rsid w:val="000B2C87"/>
    <w:rsid w:val="000B5B3A"/>
    <w:rsid w:val="000B6103"/>
    <w:rsid w:val="000B611E"/>
    <w:rsid w:val="000B7134"/>
    <w:rsid w:val="000B742A"/>
    <w:rsid w:val="000B7578"/>
    <w:rsid w:val="000B7AE8"/>
    <w:rsid w:val="000C0A74"/>
    <w:rsid w:val="000C12A1"/>
    <w:rsid w:val="000C2609"/>
    <w:rsid w:val="000C2E7F"/>
    <w:rsid w:val="000C2F79"/>
    <w:rsid w:val="000C3E62"/>
    <w:rsid w:val="000C5AB9"/>
    <w:rsid w:val="000C7627"/>
    <w:rsid w:val="000C7673"/>
    <w:rsid w:val="000D1C2E"/>
    <w:rsid w:val="000D1F4D"/>
    <w:rsid w:val="000D1F8F"/>
    <w:rsid w:val="000D240D"/>
    <w:rsid w:val="000D32DC"/>
    <w:rsid w:val="000D374B"/>
    <w:rsid w:val="000D6FAB"/>
    <w:rsid w:val="000E0CF3"/>
    <w:rsid w:val="000E131B"/>
    <w:rsid w:val="000E1406"/>
    <w:rsid w:val="000E1594"/>
    <w:rsid w:val="000E2E25"/>
    <w:rsid w:val="000E700A"/>
    <w:rsid w:val="000F0902"/>
    <w:rsid w:val="000F12DA"/>
    <w:rsid w:val="000F1F7E"/>
    <w:rsid w:val="000F238F"/>
    <w:rsid w:val="000F28F4"/>
    <w:rsid w:val="000F2B6F"/>
    <w:rsid w:val="000F36DB"/>
    <w:rsid w:val="000F4D0F"/>
    <w:rsid w:val="000F546A"/>
    <w:rsid w:val="000F72FF"/>
    <w:rsid w:val="001014BA"/>
    <w:rsid w:val="00101593"/>
    <w:rsid w:val="001020ED"/>
    <w:rsid w:val="00103521"/>
    <w:rsid w:val="00104602"/>
    <w:rsid w:val="00106062"/>
    <w:rsid w:val="001064EB"/>
    <w:rsid w:val="00107343"/>
    <w:rsid w:val="0011016D"/>
    <w:rsid w:val="00110328"/>
    <w:rsid w:val="001105B8"/>
    <w:rsid w:val="00110621"/>
    <w:rsid w:val="00110F7A"/>
    <w:rsid w:val="00111E9F"/>
    <w:rsid w:val="0011233D"/>
    <w:rsid w:val="00114EBE"/>
    <w:rsid w:val="00115E95"/>
    <w:rsid w:val="00116B01"/>
    <w:rsid w:val="00120732"/>
    <w:rsid w:val="00122FA0"/>
    <w:rsid w:val="001231EA"/>
    <w:rsid w:val="00123CAE"/>
    <w:rsid w:val="00125145"/>
    <w:rsid w:val="00126105"/>
    <w:rsid w:val="00133C89"/>
    <w:rsid w:val="00134161"/>
    <w:rsid w:val="00134A03"/>
    <w:rsid w:val="001358DE"/>
    <w:rsid w:val="00136B3C"/>
    <w:rsid w:val="00137302"/>
    <w:rsid w:val="001373E5"/>
    <w:rsid w:val="001418DC"/>
    <w:rsid w:val="001427ED"/>
    <w:rsid w:val="0014572B"/>
    <w:rsid w:val="001466D4"/>
    <w:rsid w:val="001522DA"/>
    <w:rsid w:val="00152B12"/>
    <w:rsid w:val="00152DA6"/>
    <w:rsid w:val="00153687"/>
    <w:rsid w:val="001539A9"/>
    <w:rsid w:val="00154B0F"/>
    <w:rsid w:val="00156DF7"/>
    <w:rsid w:val="00163DDF"/>
    <w:rsid w:val="0016698C"/>
    <w:rsid w:val="00166FDF"/>
    <w:rsid w:val="00167ACB"/>
    <w:rsid w:val="001706D2"/>
    <w:rsid w:val="001712D0"/>
    <w:rsid w:val="001739FE"/>
    <w:rsid w:val="00173E8D"/>
    <w:rsid w:val="00175DB9"/>
    <w:rsid w:val="00176766"/>
    <w:rsid w:val="001772D6"/>
    <w:rsid w:val="00180479"/>
    <w:rsid w:val="00182959"/>
    <w:rsid w:val="00182E8B"/>
    <w:rsid w:val="00183E8F"/>
    <w:rsid w:val="00184140"/>
    <w:rsid w:val="00184713"/>
    <w:rsid w:val="00184B33"/>
    <w:rsid w:val="00184E91"/>
    <w:rsid w:val="00186D8D"/>
    <w:rsid w:val="00187ABF"/>
    <w:rsid w:val="001925E8"/>
    <w:rsid w:val="00193DDA"/>
    <w:rsid w:val="00194FF7"/>
    <w:rsid w:val="00195BCA"/>
    <w:rsid w:val="001A0160"/>
    <w:rsid w:val="001A03A0"/>
    <w:rsid w:val="001A06E9"/>
    <w:rsid w:val="001A15B9"/>
    <w:rsid w:val="001A4728"/>
    <w:rsid w:val="001A5E4F"/>
    <w:rsid w:val="001A6025"/>
    <w:rsid w:val="001A7249"/>
    <w:rsid w:val="001B0C10"/>
    <w:rsid w:val="001B27CA"/>
    <w:rsid w:val="001B31BD"/>
    <w:rsid w:val="001B3D9F"/>
    <w:rsid w:val="001B7CFB"/>
    <w:rsid w:val="001C07C0"/>
    <w:rsid w:val="001C388D"/>
    <w:rsid w:val="001C3C73"/>
    <w:rsid w:val="001D08E8"/>
    <w:rsid w:val="001D17EB"/>
    <w:rsid w:val="001D1C1C"/>
    <w:rsid w:val="001D48E0"/>
    <w:rsid w:val="001D7044"/>
    <w:rsid w:val="001D75EC"/>
    <w:rsid w:val="001D77ED"/>
    <w:rsid w:val="001E2A69"/>
    <w:rsid w:val="001E4030"/>
    <w:rsid w:val="001E73B0"/>
    <w:rsid w:val="001E7401"/>
    <w:rsid w:val="001F1D67"/>
    <w:rsid w:val="001F3912"/>
    <w:rsid w:val="001F56ED"/>
    <w:rsid w:val="001F6F95"/>
    <w:rsid w:val="001F7496"/>
    <w:rsid w:val="00203A44"/>
    <w:rsid w:val="0020450E"/>
    <w:rsid w:val="00204AC5"/>
    <w:rsid w:val="00206C5A"/>
    <w:rsid w:val="0020731D"/>
    <w:rsid w:val="00207E65"/>
    <w:rsid w:val="00210223"/>
    <w:rsid w:val="002102D0"/>
    <w:rsid w:val="00210C11"/>
    <w:rsid w:val="00212561"/>
    <w:rsid w:val="0021308A"/>
    <w:rsid w:val="00215815"/>
    <w:rsid w:val="00216D98"/>
    <w:rsid w:val="00220AF8"/>
    <w:rsid w:val="00221089"/>
    <w:rsid w:val="00222059"/>
    <w:rsid w:val="0022258B"/>
    <w:rsid w:val="00222F8E"/>
    <w:rsid w:val="0022364F"/>
    <w:rsid w:val="00223AF9"/>
    <w:rsid w:val="002249A1"/>
    <w:rsid w:val="00224A27"/>
    <w:rsid w:val="0023017D"/>
    <w:rsid w:val="00230447"/>
    <w:rsid w:val="00230805"/>
    <w:rsid w:val="00230AC3"/>
    <w:rsid w:val="002311BB"/>
    <w:rsid w:val="00232402"/>
    <w:rsid w:val="00236079"/>
    <w:rsid w:val="00236815"/>
    <w:rsid w:val="002374D6"/>
    <w:rsid w:val="002403EA"/>
    <w:rsid w:val="0024181B"/>
    <w:rsid w:val="00242457"/>
    <w:rsid w:val="00242922"/>
    <w:rsid w:val="00243677"/>
    <w:rsid w:val="002455C3"/>
    <w:rsid w:val="00247F84"/>
    <w:rsid w:val="00247FA9"/>
    <w:rsid w:val="0025033A"/>
    <w:rsid w:val="002513C4"/>
    <w:rsid w:val="002534EC"/>
    <w:rsid w:val="002543B8"/>
    <w:rsid w:val="002556AD"/>
    <w:rsid w:val="00255EFB"/>
    <w:rsid w:val="00257ABA"/>
    <w:rsid w:val="00263DFC"/>
    <w:rsid w:val="00264BED"/>
    <w:rsid w:val="0026664F"/>
    <w:rsid w:val="002679FA"/>
    <w:rsid w:val="0027008C"/>
    <w:rsid w:val="00270E66"/>
    <w:rsid w:val="002712F4"/>
    <w:rsid w:val="00273640"/>
    <w:rsid w:val="002736E2"/>
    <w:rsid w:val="0027470C"/>
    <w:rsid w:val="002758B0"/>
    <w:rsid w:val="00277DE2"/>
    <w:rsid w:val="002815B1"/>
    <w:rsid w:val="00284180"/>
    <w:rsid w:val="002855CF"/>
    <w:rsid w:val="002855FA"/>
    <w:rsid w:val="002872BD"/>
    <w:rsid w:val="0029032F"/>
    <w:rsid w:val="00296B23"/>
    <w:rsid w:val="002A0267"/>
    <w:rsid w:val="002A104A"/>
    <w:rsid w:val="002A15F1"/>
    <w:rsid w:val="002A194A"/>
    <w:rsid w:val="002A30C3"/>
    <w:rsid w:val="002A5447"/>
    <w:rsid w:val="002A60D5"/>
    <w:rsid w:val="002B34EE"/>
    <w:rsid w:val="002B3569"/>
    <w:rsid w:val="002B3B12"/>
    <w:rsid w:val="002B4454"/>
    <w:rsid w:val="002B460E"/>
    <w:rsid w:val="002B4A01"/>
    <w:rsid w:val="002B5220"/>
    <w:rsid w:val="002C161C"/>
    <w:rsid w:val="002C1CE6"/>
    <w:rsid w:val="002C4670"/>
    <w:rsid w:val="002C5AC6"/>
    <w:rsid w:val="002C7546"/>
    <w:rsid w:val="002C7569"/>
    <w:rsid w:val="002D06DC"/>
    <w:rsid w:val="002D1201"/>
    <w:rsid w:val="002D2EC0"/>
    <w:rsid w:val="002D3151"/>
    <w:rsid w:val="002D3E65"/>
    <w:rsid w:val="002D5B27"/>
    <w:rsid w:val="002D6122"/>
    <w:rsid w:val="002D6930"/>
    <w:rsid w:val="002D734A"/>
    <w:rsid w:val="002D7E54"/>
    <w:rsid w:val="002E1291"/>
    <w:rsid w:val="002E2DDA"/>
    <w:rsid w:val="002E3FF0"/>
    <w:rsid w:val="002E47B6"/>
    <w:rsid w:val="002E61F3"/>
    <w:rsid w:val="002F0CED"/>
    <w:rsid w:val="002F2FE5"/>
    <w:rsid w:val="002F3B91"/>
    <w:rsid w:val="002F474E"/>
    <w:rsid w:val="002F4B72"/>
    <w:rsid w:val="002F4BB0"/>
    <w:rsid w:val="002F4E26"/>
    <w:rsid w:val="002F69BA"/>
    <w:rsid w:val="003004B2"/>
    <w:rsid w:val="003008A2"/>
    <w:rsid w:val="00300EF4"/>
    <w:rsid w:val="0030404F"/>
    <w:rsid w:val="00304851"/>
    <w:rsid w:val="00304C84"/>
    <w:rsid w:val="0030569B"/>
    <w:rsid w:val="003056E8"/>
    <w:rsid w:val="0030788C"/>
    <w:rsid w:val="00307CDA"/>
    <w:rsid w:val="0031232F"/>
    <w:rsid w:val="00317325"/>
    <w:rsid w:val="0032008B"/>
    <w:rsid w:val="0032095D"/>
    <w:rsid w:val="00320DD7"/>
    <w:rsid w:val="00321054"/>
    <w:rsid w:val="003255C2"/>
    <w:rsid w:val="00325BE4"/>
    <w:rsid w:val="0032632E"/>
    <w:rsid w:val="003313EF"/>
    <w:rsid w:val="0033169A"/>
    <w:rsid w:val="0033169E"/>
    <w:rsid w:val="0033184B"/>
    <w:rsid w:val="00332067"/>
    <w:rsid w:val="00332EAC"/>
    <w:rsid w:val="00333258"/>
    <w:rsid w:val="003340DB"/>
    <w:rsid w:val="00335550"/>
    <w:rsid w:val="003369FF"/>
    <w:rsid w:val="00336C1A"/>
    <w:rsid w:val="00337D79"/>
    <w:rsid w:val="00342FFF"/>
    <w:rsid w:val="003447AA"/>
    <w:rsid w:val="0034580C"/>
    <w:rsid w:val="00345C41"/>
    <w:rsid w:val="00346E9C"/>
    <w:rsid w:val="00347FAA"/>
    <w:rsid w:val="00351745"/>
    <w:rsid w:val="003600A7"/>
    <w:rsid w:val="00360F52"/>
    <w:rsid w:val="003615F4"/>
    <w:rsid w:val="00361AE7"/>
    <w:rsid w:val="0036219A"/>
    <w:rsid w:val="0036265E"/>
    <w:rsid w:val="00362B02"/>
    <w:rsid w:val="00362CD5"/>
    <w:rsid w:val="00363974"/>
    <w:rsid w:val="003649A9"/>
    <w:rsid w:val="00366040"/>
    <w:rsid w:val="003660B8"/>
    <w:rsid w:val="00370931"/>
    <w:rsid w:val="00370997"/>
    <w:rsid w:val="00371584"/>
    <w:rsid w:val="003716F3"/>
    <w:rsid w:val="00372447"/>
    <w:rsid w:val="00373050"/>
    <w:rsid w:val="00374709"/>
    <w:rsid w:val="0037537D"/>
    <w:rsid w:val="003757A8"/>
    <w:rsid w:val="00377F34"/>
    <w:rsid w:val="003810A7"/>
    <w:rsid w:val="003810C6"/>
    <w:rsid w:val="003814AF"/>
    <w:rsid w:val="003817B6"/>
    <w:rsid w:val="00383E31"/>
    <w:rsid w:val="0038498A"/>
    <w:rsid w:val="00392691"/>
    <w:rsid w:val="003928CD"/>
    <w:rsid w:val="00394783"/>
    <w:rsid w:val="00397905"/>
    <w:rsid w:val="003A050F"/>
    <w:rsid w:val="003A0BEF"/>
    <w:rsid w:val="003A0FBC"/>
    <w:rsid w:val="003A10E7"/>
    <w:rsid w:val="003A19BC"/>
    <w:rsid w:val="003A2075"/>
    <w:rsid w:val="003A4966"/>
    <w:rsid w:val="003A4DB6"/>
    <w:rsid w:val="003A5040"/>
    <w:rsid w:val="003A5D86"/>
    <w:rsid w:val="003B00AC"/>
    <w:rsid w:val="003B08A4"/>
    <w:rsid w:val="003B1BF0"/>
    <w:rsid w:val="003B3BB4"/>
    <w:rsid w:val="003B412A"/>
    <w:rsid w:val="003B4C4C"/>
    <w:rsid w:val="003B5A4E"/>
    <w:rsid w:val="003C28EC"/>
    <w:rsid w:val="003C383B"/>
    <w:rsid w:val="003C5374"/>
    <w:rsid w:val="003C5BD9"/>
    <w:rsid w:val="003D0720"/>
    <w:rsid w:val="003D0C40"/>
    <w:rsid w:val="003D0DBF"/>
    <w:rsid w:val="003D10DB"/>
    <w:rsid w:val="003D358B"/>
    <w:rsid w:val="003D5598"/>
    <w:rsid w:val="003D5C5F"/>
    <w:rsid w:val="003D6A2A"/>
    <w:rsid w:val="003E1375"/>
    <w:rsid w:val="003E2E90"/>
    <w:rsid w:val="003E3686"/>
    <w:rsid w:val="003E3D4B"/>
    <w:rsid w:val="003E45B8"/>
    <w:rsid w:val="003E5C53"/>
    <w:rsid w:val="003E7A02"/>
    <w:rsid w:val="003F02E6"/>
    <w:rsid w:val="003F1C7C"/>
    <w:rsid w:val="003F6401"/>
    <w:rsid w:val="003F6C85"/>
    <w:rsid w:val="003F6D24"/>
    <w:rsid w:val="003F72E7"/>
    <w:rsid w:val="003F748D"/>
    <w:rsid w:val="003F7F80"/>
    <w:rsid w:val="004008BD"/>
    <w:rsid w:val="00400BD8"/>
    <w:rsid w:val="00401E8C"/>
    <w:rsid w:val="004023CD"/>
    <w:rsid w:val="00402681"/>
    <w:rsid w:val="004034B2"/>
    <w:rsid w:val="0040395D"/>
    <w:rsid w:val="00404A38"/>
    <w:rsid w:val="00404B64"/>
    <w:rsid w:val="00405CCC"/>
    <w:rsid w:val="0041041C"/>
    <w:rsid w:val="00410BB9"/>
    <w:rsid w:val="00412A48"/>
    <w:rsid w:val="00413DCC"/>
    <w:rsid w:val="00414B83"/>
    <w:rsid w:val="004162E1"/>
    <w:rsid w:val="00417001"/>
    <w:rsid w:val="00417F35"/>
    <w:rsid w:val="004207BB"/>
    <w:rsid w:val="00420902"/>
    <w:rsid w:val="004237E7"/>
    <w:rsid w:val="00424034"/>
    <w:rsid w:val="00427783"/>
    <w:rsid w:val="004308E4"/>
    <w:rsid w:val="0043107A"/>
    <w:rsid w:val="004315A2"/>
    <w:rsid w:val="00432BEE"/>
    <w:rsid w:val="0043378D"/>
    <w:rsid w:val="0043434F"/>
    <w:rsid w:val="00436863"/>
    <w:rsid w:val="004415A0"/>
    <w:rsid w:val="0044221A"/>
    <w:rsid w:val="00443462"/>
    <w:rsid w:val="00443529"/>
    <w:rsid w:val="00443752"/>
    <w:rsid w:val="00445D36"/>
    <w:rsid w:val="004506EB"/>
    <w:rsid w:val="004508F8"/>
    <w:rsid w:val="00451716"/>
    <w:rsid w:val="00454594"/>
    <w:rsid w:val="00454DF2"/>
    <w:rsid w:val="00454ED1"/>
    <w:rsid w:val="00456075"/>
    <w:rsid w:val="004576E7"/>
    <w:rsid w:val="00460585"/>
    <w:rsid w:val="00460CE7"/>
    <w:rsid w:val="00462A90"/>
    <w:rsid w:val="004630A5"/>
    <w:rsid w:val="00463542"/>
    <w:rsid w:val="00463AE4"/>
    <w:rsid w:val="00463CC8"/>
    <w:rsid w:val="0046431A"/>
    <w:rsid w:val="004656C9"/>
    <w:rsid w:val="00465D13"/>
    <w:rsid w:val="00466577"/>
    <w:rsid w:val="00466CF5"/>
    <w:rsid w:val="00470E7C"/>
    <w:rsid w:val="00472351"/>
    <w:rsid w:val="00474C97"/>
    <w:rsid w:val="0047595A"/>
    <w:rsid w:val="00476474"/>
    <w:rsid w:val="0047677C"/>
    <w:rsid w:val="00476B16"/>
    <w:rsid w:val="00476BF8"/>
    <w:rsid w:val="004801CD"/>
    <w:rsid w:val="004813F1"/>
    <w:rsid w:val="00483561"/>
    <w:rsid w:val="00484842"/>
    <w:rsid w:val="0048558F"/>
    <w:rsid w:val="00486BEF"/>
    <w:rsid w:val="00486D0B"/>
    <w:rsid w:val="00487653"/>
    <w:rsid w:val="00491743"/>
    <w:rsid w:val="004920D5"/>
    <w:rsid w:val="004966D0"/>
    <w:rsid w:val="004A10F0"/>
    <w:rsid w:val="004A15F1"/>
    <w:rsid w:val="004A1627"/>
    <w:rsid w:val="004A19F1"/>
    <w:rsid w:val="004A233F"/>
    <w:rsid w:val="004A3D0D"/>
    <w:rsid w:val="004A6CEC"/>
    <w:rsid w:val="004A72DF"/>
    <w:rsid w:val="004B1771"/>
    <w:rsid w:val="004B19A2"/>
    <w:rsid w:val="004B49D4"/>
    <w:rsid w:val="004B5B41"/>
    <w:rsid w:val="004B6211"/>
    <w:rsid w:val="004B6739"/>
    <w:rsid w:val="004B6902"/>
    <w:rsid w:val="004B6F56"/>
    <w:rsid w:val="004C05CF"/>
    <w:rsid w:val="004C0AF3"/>
    <w:rsid w:val="004C0C90"/>
    <w:rsid w:val="004C1049"/>
    <w:rsid w:val="004C3181"/>
    <w:rsid w:val="004C3E96"/>
    <w:rsid w:val="004C5E65"/>
    <w:rsid w:val="004C6E4E"/>
    <w:rsid w:val="004C7351"/>
    <w:rsid w:val="004D01C9"/>
    <w:rsid w:val="004D058D"/>
    <w:rsid w:val="004D22A1"/>
    <w:rsid w:val="004D510F"/>
    <w:rsid w:val="004D69D6"/>
    <w:rsid w:val="004D6D00"/>
    <w:rsid w:val="004D7741"/>
    <w:rsid w:val="004D7EAE"/>
    <w:rsid w:val="004E06F0"/>
    <w:rsid w:val="004E18D4"/>
    <w:rsid w:val="004E6185"/>
    <w:rsid w:val="004E7931"/>
    <w:rsid w:val="004F22E5"/>
    <w:rsid w:val="004F361C"/>
    <w:rsid w:val="004F773A"/>
    <w:rsid w:val="004F77A9"/>
    <w:rsid w:val="004F7F55"/>
    <w:rsid w:val="005007A4"/>
    <w:rsid w:val="005011FA"/>
    <w:rsid w:val="00501DDA"/>
    <w:rsid w:val="0050212D"/>
    <w:rsid w:val="00502F43"/>
    <w:rsid w:val="00505E2E"/>
    <w:rsid w:val="00506145"/>
    <w:rsid w:val="0050667F"/>
    <w:rsid w:val="00510964"/>
    <w:rsid w:val="00513975"/>
    <w:rsid w:val="00515F90"/>
    <w:rsid w:val="005205B1"/>
    <w:rsid w:val="0052115B"/>
    <w:rsid w:val="00521576"/>
    <w:rsid w:val="00521EE1"/>
    <w:rsid w:val="00522D58"/>
    <w:rsid w:val="00522E0B"/>
    <w:rsid w:val="00525B41"/>
    <w:rsid w:val="00526183"/>
    <w:rsid w:val="0052743E"/>
    <w:rsid w:val="00530ADD"/>
    <w:rsid w:val="00534CBF"/>
    <w:rsid w:val="00534FC8"/>
    <w:rsid w:val="00535274"/>
    <w:rsid w:val="00535BF4"/>
    <w:rsid w:val="005360A5"/>
    <w:rsid w:val="0053662D"/>
    <w:rsid w:val="00536CCF"/>
    <w:rsid w:val="00537D4F"/>
    <w:rsid w:val="00537F6B"/>
    <w:rsid w:val="0054133F"/>
    <w:rsid w:val="00541F00"/>
    <w:rsid w:val="00543FE8"/>
    <w:rsid w:val="0054551A"/>
    <w:rsid w:val="0054585D"/>
    <w:rsid w:val="00552CF9"/>
    <w:rsid w:val="00554791"/>
    <w:rsid w:val="005559E9"/>
    <w:rsid w:val="00555B89"/>
    <w:rsid w:val="00555D81"/>
    <w:rsid w:val="00556180"/>
    <w:rsid w:val="0055651C"/>
    <w:rsid w:val="0055704F"/>
    <w:rsid w:val="005579F0"/>
    <w:rsid w:val="00560BC5"/>
    <w:rsid w:val="0056111D"/>
    <w:rsid w:val="00561D75"/>
    <w:rsid w:val="005642D8"/>
    <w:rsid w:val="005656EB"/>
    <w:rsid w:val="005664D9"/>
    <w:rsid w:val="00566EB2"/>
    <w:rsid w:val="005676FD"/>
    <w:rsid w:val="00567793"/>
    <w:rsid w:val="00572B88"/>
    <w:rsid w:val="00573169"/>
    <w:rsid w:val="00573443"/>
    <w:rsid w:val="00573477"/>
    <w:rsid w:val="00573E93"/>
    <w:rsid w:val="00577925"/>
    <w:rsid w:val="005779CF"/>
    <w:rsid w:val="005779F2"/>
    <w:rsid w:val="00581BD7"/>
    <w:rsid w:val="0058406E"/>
    <w:rsid w:val="00585F76"/>
    <w:rsid w:val="00586A40"/>
    <w:rsid w:val="00586A65"/>
    <w:rsid w:val="00590B52"/>
    <w:rsid w:val="00592584"/>
    <w:rsid w:val="005930E0"/>
    <w:rsid w:val="00594267"/>
    <w:rsid w:val="00594FE1"/>
    <w:rsid w:val="005A1D36"/>
    <w:rsid w:val="005A2BDE"/>
    <w:rsid w:val="005A5D7F"/>
    <w:rsid w:val="005A7FD6"/>
    <w:rsid w:val="005B0072"/>
    <w:rsid w:val="005B0C86"/>
    <w:rsid w:val="005B1F82"/>
    <w:rsid w:val="005B2CC8"/>
    <w:rsid w:val="005B3468"/>
    <w:rsid w:val="005B54D5"/>
    <w:rsid w:val="005B6BDA"/>
    <w:rsid w:val="005B6DC7"/>
    <w:rsid w:val="005C0783"/>
    <w:rsid w:val="005C36C0"/>
    <w:rsid w:val="005C3767"/>
    <w:rsid w:val="005C39CD"/>
    <w:rsid w:val="005C47F2"/>
    <w:rsid w:val="005C4A95"/>
    <w:rsid w:val="005C4D70"/>
    <w:rsid w:val="005C621A"/>
    <w:rsid w:val="005D0A72"/>
    <w:rsid w:val="005D4F5F"/>
    <w:rsid w:val="005D5191"/>
    <w:rsid w:val="005D57CC"/>
    <w:rsid w:val="005D58F7"/>
    <w:rsid w:val="005D6DBF"/>
    <w:rsid w:val="005E2258"/>
    <w:rsid w:val="005E412F"/>
    <w:rsid w:val="005E42AD"/>
    <w:rsid w:val="005E442C"/>
    <w:rsid w:val="005E5DD4"/>
    <w:rsid w:val="005E6DCF"/>
    <w:rsid w:val="005E7F7D"/>
    <w:rsid w:val="005F0447"/>
    <w:rsid w:val="005F1698"/>
    <w:rsid w:val="005F1882"/>
    <w:rsid w:val="005F5FA7"/>
    <w:rsid w:val="005F7E66"/>
    <w:rsid w:val="00601704"/>
    <w:rsid w:val="00601FC6"/>
    <w:rsid w:val="00604A7E"/>
    <w:rsid w:val="00604BBB"/>
    <w:rsid w:val="00607B3D"/>
    <w:rsid w:val="00610B36"/>
    <w:rsid w:val="00612DC6"/>
    <w:rsid w:val="00615501"/>
    <w:rsid w:val="0061722D"/>
    <w:rsid w:val="00617DBA"/>
    <w:rsid w:val="00620329"/>
    <w:rsid w:val="00620BA3"/>
    <w:rsid w:val="00621113"/>
    <w:rsid w:val="006308B5"/>
    <w:rsid w:val="006330ED"/>
    <w:rsid w:val="0063334A"/>
    <w:rsid w:val="00633483"/>
    <w:rsid w:val="00635911"/>
    <w:rsid w:val="006367BC"/>
    <w:rsid w:val="006373B6"/>
    <w:rsid w:val="00641433"/>
    <w:rsid w:val="00642482"/>
    <w:rsid w:val="00642E4A"/>
    <w:rsid w:val="00643FBF"/>
    <w:rsid w:val="0064696E"/>
    <w:rsid w:val="00647A34"/>
    <w:rsid w:val="00647E94"/>
    <w:rsid w:val="00653103"/>
    <w:rsid w:val="00653FF4"/>
    <w:rsid w:val="0065466C"/>
    <w:rsid w:val="00654AC1"/>
    <w:rsid w:val="006568CE"/>
    <w:rsid w:val="006579B3"/>
    <w:rsid w:val="00657A1B"/>
    <w:rsid w:val="00663668"/>
    <w:rsid w:val="006636B1"/>
    <w:rsid w:val="006668BA"/>
    <w:rsid w:val="00666948"/>
    <w:rsid w:val="00666D96"/>
    <w:rsid w:val="00667240"/>
    <w:rsid w:val="0067052C"/>
    <w:rsid w:val="00670D2C"/>
    <w:rsid w:val="006723C7"/>
    <w:rsid w:val="00673F0F"/>
    <w:rsid w:val="006740A8"/>
    <w:rsid w:val="006755F4"/>
    <w:rsid w:val="006757B5"/>
    <w:rsid w:val="00677363"/>
    <w:rsid w:val="0067743F"/>
    <w:rsid w:val="0067763A"/>
    <w:rsid w:val="00681EB2"/>
    <w:rsid w:val="00683160"/>
    <w:rsid w:val="0068390D"/>
    <w:rsid w:val="0068572A"/>
    <w:rsid w:val="006857AB"/>
    <w:rsid w:val="00687203"/>
    <w:rsid w:val="00690F6E"/>
    <w:rsid w:val="00693358"/>
    <w:rsid w:val="0069411C"/>
    <w:rsid w:val="00695EDE"/>
    <w:rsid w:val="006972E5"/>
    <w:rsid w:val="00697FCB"/>
    <w:rsid w:val="006A1ABF"/>
    <w:rsid w:val="006A4091"/>
    <w:rsid w:val="006A6A8F"/>
    <w:rsid w:val="006A6FB2"/>
    <w:rsid w:val="006A73E0"/>
    <w:rsid w:val="006A7A9D"/>
    <w:rsid w:val="006B0148"/>
    <w:rsid w:val="006B02E8"/>
    <w:rsid w:val="006B28C5"/>
    <w:rsid w:val="006B44C4"/>
    <w:rsid w:val="006B4A00"/>
    <w:rsid w:val="006B4D97"/>
    <w:rsid w:val="006B5AE1"/>
    <w:rsid w:val="006B5C78"/>
    <w:rsid w:val="006B5E0B"/>
    <w:rsid w:val="006B7431"/>
    <w:rsid w:val="006B7982"/>
    <w:rsid w:val="006B7C78"/>
    <w:rsid w:val="006C072C"/>
    <w:rsid w:val="006C3D69"/>
    <w:rsid w:val="006C3DBA"/>
    <w:rsid w:val="006C4D25"/>
    <w:rsid w:val="006C4D97"/>
    <w:rsid w:val="006C6718"/>
    <w:rsid w:val="006C7D36"/>
    <w:rsid w:val="006D06E4"/>
    <w:rsid w:val="006D0E00"/>
    <w:rsid w:val="006D1C05"/>
    <w:rsid w:val="006D1D96"/>
    <w:rsid w:val="006D2E1A"/>
    <w:rsid w:val="006D2F52"/>
    <w:rsid w:val="006D4407"/>
    <w:rsid w:val="006D53CB"/>
    <w:rsid w:val="006D5DC1"/>
    <w:rsid w:val="006D6706"/>
    <w:rsid w:val="006D7F66"/>
    <w:rsid w:val="006E11B2"/>
    <w:rsid w:val="006E2F85"/>
    <w:rsid w:val="006E5C36"/>
    <w:rsid w:val="006E6A85"/>
    <w:rsid w:val="006F0565"/>
    <w:rsid w:val="006F10B7"/>
    <w:rsid w:val="006F1F2C"/>
    <w:rsid w:val="006F2A3D"/>
    <w:rsid w:val="006F4013"/>
    <w:rsid w:val="007043C7"/>
    <w:rsid w:val="00704429"/>
    <w:rsid w:val="0070493E"/>
    <w:rsid w:val="00704BE3"/>
    <w:rsid w:val="00704E6F"/>
    <w:rsid w:val="00704F2E"/>
    <w:rsid w:val="00705969"/>
    <w:rsid w:val="00706F6E"/>
    <w:rsid w:val="00707DA1"/>
    <w:rsid w:val="00710F63"/>
    <w:rsid w:val="007114D4"/>
    <w:rsid w:val="00711F69"/>
    <w:rsid w:val="00712D2F"/>
    <w:rsid w:val="00712DB1"/>
    <w:rsid w:val="00715408"/>
    <w:rsid w:val="007203BB"/>
    <w:rsid w:val="00720628"/>
    <w:rsid w:val="00720E62"/>
    <w:rsid w:val="00722D30"/>
    <w:rsid w:val="00724CB2"/>
    <w:rsid w:val="00725FAA"/>
    <w:rsid w:val="00727406"/>
    <w:rsid w:val="00732436"/>
    <w:rsid w:val="00732EF5"/>
    <w:rsid w:val="007330B2"/>
    <w:rsid w:val="007333A0"/>
    <w:rsid w:val="0073363C"/>
    <w:rsid w:val="007342C2"/>
    <w:rsid w:val="0073515A"/>
    <w:rsid w:val="00735F28"/>
    <w:rsid w:val="00736514"/>
    <w:rsid w:val="00740503"/>
    <w:rsid w:val="00740D85"/>
    <w:rsid w:val="007427F2"/>
    <w:rsid w:val="00742C81"/>
    <w:rsid w:val="00744A80"/>
    <w:rsid w:val="007455F8"/>
    <w:rsid w:val="0074569B"/>
    <w:rsid w:val="00745C27"/>
    <w:rsid w:val="00746716"/>
    <w:rsid w:val="00746D23"/>
    <w:rsid w:val="00746F70"/>
    <w:rsid w:val="0075289C"/>
    <w:rsid w:val="007530AE"/>
    <w:rsid w:val="00753A32"/>
    <w:rsid w:val="0075606B"/>
    <w:rsid w:val="00757930"/>
    <w:rsid w:val="00757E6D"/>
    <w:rsid w:val="0076206D"/>
    <w:rsid w:val="00764920"/>
    <w:rsid w:val="0076515F"/>
    <w:rsid w:val="00766D70"/>
    <w:rsid w:val="00766E37"/>
    <w:rsid w:val="00770134"/>
    <w:rsid w:val="00772D87"/>
    <w:rsid w:val="0077328A"/>
    <w:rsid w:val="00775EDC"/>
    <w:rsid w:val="00776057"/>
    <w:rsid w:val="00776381"/>
    <w:rsid w:val="007771B1"/>
    <w:rsid w:val="00777BFD"/>
    <w:rsid w:val="00777C7C"/>
    <w:rsid w:val="00780DC3"/>
    <w:rsid w:val="007820EB"/>
    <w:rsid w:val="00784CA0"/>
    <w:rsid w:val="00787D74"/>
    <w:rsid w:val="00791ED4"/>
    <w:rsid w:val="00792A86"/>
    <w:rsid w:val="0079353C"/>
    <w:rsid w:val="00793C29"/>
    <w:rsid w:val="0079421C"/>
    <w:rsid w:val="007946AB"/>
    <w:rsid w:val="0079594D"/>
    <w:rsid w:val="00795D42"/>
    <w:rsid w:val="007976F0"/>
    <w:rsid w:val="007A085D"/>
    <w:rsid w:val="007A1990"/>
    <w:rsid w:val="007A1D80"/>
    <w:rsid w:val="007A3421"/>
    <w:rsid w:val="007A3E7C"/>
    <w:rsid w:val="007A44D2"/>
    <w:rsid w:val="007A7E00"/>
    <w:rsid w:val="007B05E9"/>
    <w:rsid w:val="007B0617"/>
    <w:rsid w:val="007B2862"/>
    <w:rsid w:val="007B2A38"/>
    <w:rsid w:val="007B2F7B"/>
    <w:rsid w:val="007B6000"/>
    <w:rsid w:val="007B7378"/>
    <w:rsid w:val="007C13F7"/>
    <w:rsid w:val="007C269F"/>
    <w:rsid w:val="007C29D9"/>
    <w:rsid w:val="007C3B08"/>
    <w:rsid w:val="007C4511"/>
    <w:rsid w:val="007C58D8"/>
    <w:rsid w:val="007C5DBA"/>
    <w:rsid w:val="007C6DF0"/>
    <w:rsid w:val="007C76CB"/>
    <w:rsid w:val="007C7E38"/>
    <w:rsid w:val="007C7F2E"/>
    <w:rsid w:val="007D13FF"/>
    <w:rsid w:val="007D1AA4"/>
    <w:rsid w:val="007D2E25"/>
    <w:rsid w:val="007D2E82"/>
    <w:rsid w:val="007D46FE"/>
    <w:rsid w:val="007D4945"/>
    <w:rsid w:val="007D62DC"/>
    <w:rsid w:val="007E1EAF"/>
    <w:rsid w:val="007E21BD"/>
    <w:rsid w:val="007E276B"/>
    <w:rsid w:val="007E2D03"/>
    <w:rsid w:val="007E2EA8"/>
    <w:rsid w:val="007E3797"/>
    <w:rsid w:val="007E4791"/>
    <w:rsid w:val="007E5A48"/>
    <w:rsid w:val="007E720A"/>
    <w:rsid w:val="007E7EDB"/>
    <w:rsid w:val="007F138F"/>
    <w:rsid w:val="007F1C7D"/>
    <w:rsid w:val="007F3278"/>
    <w:rsid w:val="007F4575"/>
    <w:rsid w:val="007F5311"/>
    <w:rsid w:val="007F53EB"/>
    <w:rsid w:val="007F6F64"/>
    <w:rsid w:val="00801704"/>
    <w:rsid w:val="00801707"/>
    <w:rsid w:val="008029B0"/>
    <w:rsid w:val="00803DD2"/>
    <w:rsid w:val="00805DD4"/>
    <w:rsid w:val="00806A75"/>
    <w:rsid w:val="00807A1A"/>
    <w:rsid w:val="00810A0E"/>
    <w:rsid w:val="00811099"/>
    <w:rsid w:val="00811799"/>
    <w:rsid w:val="00811E73"/>
    <w:rsid w:val="008128A8"/>
    <w:rsid w:val="00815300"/>
    <w:rsid w:val="00815F13"/>
    <w:rsid w:val="00816239"/>
    <w:rsid w:val="0081684E"/>
    <w:rsid w:val="00817284"/>
    <w:rsid w:val="00820542"/>
    <w:rsid w:val="00820870"/>
    <w:rsid w:val="008209C1"/>
    <w:rsid w:val="00821E2F"/>
    <w:rsid w:val="00822A4A"/>
    <w:rsid w:val="00826083"/>
    <w:rsid w:val="008260C5"/>
    <w:rsid w:val="00826816"/>
    <w:rsid w:val="008271DB"/>
    <w:rsid w:val="00827451"/>
    <w:rsid w:val="008300E1"/>
    <w:rsid w:val="00833088"/>
    <w:rsid w:val="008342AA"/>
    <w:rsid w:val="0083512A"/>
    <w:rsid w:val="00835EA8"/>
    <w:rsid w:val="00837059"/>
    <w:rsid w:val="00837836"/>
    <w:rsid w:val="00840393"/>
    <w:rsid w:val="0084080B"/>
    <w:rsid w:val="0084178F"/>
    <w:rsid w:val="00841A31"/>
    <w:rsid w:val="00841F16"/>
    <w:rsid w:val="00844123"/>
    <w:rsid w:val="008452A0"/>
    <w:rsid w:val="00845E65"/>
    <w:rsid w:val="0084769B"/>
    <w:rsid w:val="00850D99"/>
    <w:rsid w:val="00851785"/>
    <w:rsid w:val="00852FEF"/>
    <w:rsid w:val="00853237"/>
    <w:rsid w:val="00856892"/>
    <w:rsid w:val="00857BFB"/>
    <w:rsid w:val="0086012D"/>
    <w:rsid w:val="00860641"/>
    <w:rsid w:val="00861927"/>
    <w:rsid w:val="00862632"/>
    <w:rsid w:val="00863285"/>
    <w:rsid w:val="00864615"/>
    <w:rsid w:val="00864E84"/>
    <w:rsid w:val="008651FA"/>
    <w:rsid w:val="00866952"/>
    <w:rsid w:val="0086699C"/>
    <w:rsid w:val="008732F2"/>
    <w:rsid w:val="008733BF"/>
    <w:rsid w:val="008755BA"/>
    <w:rsid w:val="0087669B"/>
    <w:rsid w:val="00877135"/>
    <w:rsid w:val="008808A8"/>
    <w:rsid w:val="008809D0"/>
    <w:rsid w:val="008831E9"/>
    <w:rsid w:val="00883998"/>
    <w:rsid w:val="008839B3"/>
    <w:rsid w:val="0088523E"/>
    <w:rsid w:val="00886435"/>
    <w:rsid w:val="00887446"/>
    <w:rsid w:val="00887ED7"/>
    <w:rsid w:val="00890D66"/>
    <w:rsid w:val="00890FE3"/>
    <w:rsid w:val="00892F58"/>
    <w:rsid w:val="008933EE"/>
    <w:rsid w:val="008934FE"/>
    <w:rsid w:val="008952F5"/>
    <w:rsid w:val="00897DCA"/>
    <w:rsid w:val="008A2670"/>
    <w:rsid w:val="008A280F"/>
    <w:rsid w:val="008A3D85"/>
    <w:rsid w:val="008A540F"/>
    <w:rsid w:val="008A5E0E"/>
    <w:rsid w:val="008A645C"/>
    <w:rsid w:val="008A6748"/>
    <w:rsid w:val="008A6EB5"/>
    <w:rsid w:val="008A78D4"/>
    <w:rsid w:val="008A7FD1"/>
    <w:rsid w:val="008B2833"/>
    <w:rsid w:val="008B5987"/>
    <w:rsid w:val="008B69F7"/>
    <w:rsid w:val="008B6AAC"/>
    <w:rsid w:val="008C1B34"/>
    <w:rsid w:val="008C1BB7"/>
    <w:rsid w:val="008C1C8B"/>
    <w:rsid w:val="008C1FE4"/>
    <w:rsid w:val="008C2910"/>
    <w:rsid w:val="008C4630"/>
    <w:rsid w:val="008C46F8"/>
    <w:rsid w:val="008C5E31"/>
    <w:rsid w:val="008C6695"/>
    <w:rsid w:val="008C6737"/>
    <w:rsid w:val="008C7C55"/>
    <w:rsid w:val="008D05F0"/>
    <w:rsid w:val="008D0A8E"/>
    <w:rsid w:val="008D1F83"/>
    <w:rsid w:val="008D3119"/>
    <w:rsid w:val="008D414C"/>
    <w:rsid w:val="008D4EFD"/>
    <w:rsid w:val="008D5A64"/>
    <w:rsid w:val="008D6002"/>
    <w:rsid w:val="008E296B"/>
    <w:rsid w:val="008E3DF6"/>
    <w:rsid w:val="008E49A9"/>
    <w:rsid w:val="008E6EE3"/>
    <w:rsid w:val="008E72AC"/>
    <w:rsid w:val="008F2BFC"/>
    <w:rsid w:val="008F36A3"/>
    <w:rsid w:val="008F3996"/>
    <w:rsid w:val="008F5D4A"/>
    <w:rsid w:val="008F6873"/>
    <w:rsid w:val="0090494E"/>
    <w:rsid w:val="00905BE5"/>
    <w:rsid w:val="0090645E"/>
    <w:rsid w:val="0090689A"/>
    <w:rsid w:val="00906CDB"/>
    <w:rsid w:val="009119EA"/>
    <w:rsid w:val="00911D6F"/>
    <w:rsid w:val="0091543B"/>
    <w:rsid w:val="009155BA"/>
    <w:rsid w:val="00917B3A"/>
    <w:rsid w:val="00920141"/>
    <w:rsid w:val="00920820"/>
    <w:rsid w:val="009256D9"/>
    <w:rsid w:val="009303E0"/>
    <w:rsid w:val="00931590"/>
    <w:rsid w:val="00936DCB"/>
    <w:rsid w:val="0093740E"/>
    <w:rsid w:val="00940684"/>
    <w:rsid w:val="009412EA"/>
    <w:rsid w:val="00942760"/>
    <w:rsid w:val="00943798"/>
    <w:rsid w:val="00944D5E"/>
    <w:rsid w:val="0095041D"/>
    <w:rsid w:val="009514A1"/>
    <w:rsid w:val="00951681"/>
    <w:rsid w:val="00953F95"/>
    <w:rsid w:val="00955F47"/>
    <w:rsid w:val="00955F4E"/>
    <w:rsid w:val="009569B9"/>
    <w:rsid w:val="00957FDC"/>
    <w:rsid w:val="00960E33"/>
    <w:rsid w:val="00961B33"/>
    <w:rsid w:val="00963E00"/>
    <w:rsid w:val="00966D3F"/>
    <w:rsid w:val="00970C66"/>
    <w:rsid w:val="00971734"/>
    <w:rsid w:val="009721D6"/>
    <w:rsid w:val="00974A00"/>
    <w:rsid w:val="009762E1"/>
    <w:rsid w:val="009824BE"/>
    <w:rsid w:val="00983254"/>
    <w:rsid w:val="00983305"/>
    <w:rsid w:val="00983AC0"/>
    <w:rsid w:val="00984C95"/>
    <w:rsid w:val="00985471"/>
    <w:rsid w:val="009860FE"/>
    <w:rsid w:val="00986FCA"/>
    <w:rsid w:val="00990942"/>
    <w:rsid w:val="0099145C"/>
    <w:rsid w:val="00993D30"/>
    <w:rsid w:val="0099520C"/>
    <w:rsid w:val="0099758E"/>
    <w:rsid w:val="009A09A8"/>
    <w:rsid w:val="009A0A93"/>
    <w:rsid w:val="009A10C0"/>
    <w:rsid w:val="009A1EED"/>
    <w:rsid w:val="009A241E"/>
    <w:rsid w:val="009A3469"/>
    <w:rsid w:val="009A4E7B"/>
    <w:rsid w:val="009A57B5"/>
    <w:rsid w:val="009A5A54"/>
    <w:rsid w:val="009A6B70"/>
    <w:rsid w:val="009A795F"/>
    <w:rsid w:val="009A7A5E"/>
    <w:rsid w:val="009B03A2"/>
    <w:rsid w:val="009B0C7E"/>
    <w:rsid w:val="009B1D25"/>
    <w:rsid w:val="009B2A31"/>
    <w:rsid w:val="009B301D"/>
    <w:rsid w:val="009B302C"/>
    <w:rsid w:val="009B63C1"/>
    <w:rsid w:val="009C135F"/>
    <w:rsid w:val="009C2E0D"/>
    <w:rsid w:val="009C3832"/>
    <w:rsid w:val="009C44CA"/>
    <w:rsid w:val="009C57F8"/>
    <w:rsid w:val="009C5FD8"/>
    <w:rsid w:val="009C6492"/>
    <w:rsid w:val="009C652D"/>
    <w:rsid w:val="009C76BA"/>
    <w:rsid w:val="009D0950"/>
    <w:rsid w:val="009D0C5B"/>
    <w:rsid w:val="009D1385"/>
    <w:rsid w:val="009D1525"/>
    <w:rsid w:val="009D421A"/>
    <w:rsid w:val="009D4245"/>
    <w:rsid w:val="009D6893"/>
    <w:rsid w:val="009D7730"/>
    <w:rsid w:val="009D79BC"/>
    <w:rsid w:val="009E2F99"/>
    <w:rsid w:val="009E3FE1"/>
    <w:rsid w:val="009E4979"/>
    <w:rsid w:val="009E5743"/>
    <w:rsid w:val="009E5B0D"/>
    <w:rsid w:val="009E6796"/>
    <w:rsid w:val="009E67BD"/>
    <w:rsid w:val="009F0417"/>
    <w:rsid w:val="009F0DA0"/>
    <w:rsid w:val="009F0DC1"/>
    <w:rsid w:val="009F1866"/>
    <w:rsid w:val="009F238D"/>
    <w:rsid w:val="009F360E"/>
    <w:rsid w:val="009F3AED"/>
    <w:rsid w:val="009F48CF"/>
    <w:rsid w:val="009F5153"/>
    <w:rsid w:val="009F7470"/>
    <w:rsid w:val="009F7D79"/>
    <w:rsid w:val="00A0094F"/>
    <w:rsid w:val="00A01E5F"/>
    <w:rsid w:val="00A0386A"/>
    <w:rsid w:val="00A06211"/>
    <w:rsid w:val="00A069D7"/>
    <w:rsid w:val="00A07CA2"/>
    <w:rsid w:val="00A11C21"/>
    <w:rsid w:val="00A12BAA"/>
    <w:rsid w:val="00A1445F"/>
    <w:rsid w:val="00A15783"/>
    <w:rsid w:val="00A15B31"/>
    <w:rsid w:val="00A166A0"/>
    <w:rsid w:val="00A17187"/>
    <w:rsid w:val="00A178FD"/>
    <w:rsid w:val="00A17E1A"/>
    <w:rsid w:val="00A200DF"/>
    <w:rsid w:val="00A22579"/>
    <w:rsid w:val="00A2661A"/>
    <w:rsid w:val="00A26C53"/>
    <w:rsid w:val="00A3038A"/>
    <w:rsid w:val="00A305F8"/>
    <w:rsid w:val="00A35A3C"/>
    <w:rsid w:val="00A371CC"/>
    <w:rsid w:val="00A40ECC"/>
    <w:rsid w:val="00A4139F"/>
    <w:rsid w:val="00A42F5C"/>
    <w:rsid w:val="00A43702"/>
    <w:rsid w:val="00A43C70"/>
    <w:rsid w:val="00A44ADE"/>
    <w:rsid w:val="00A46A04"/>
    <w:rsid w:val="00A5249D"/>
    <w:rsid w:val="00A55C9D"/>
    <w:rsid w:val="00A5608C"/>
    <w:rsid w:val="00A57870"/>
    <w:rsid w:val="00A57ABC"/>
    <w:rsid w:val="00A6623D"/>
    <w:rsid w:val="00A669B1"/>
    <w:rsid w:val="00A6758F"/>
    <w:rsid w:val="00A67863"/>
    <w:rsid w:val="00A72E89"/>
    <w:rsid w:val="00A73B8D"/>
    <w:rsid w:val="00A73F9B"/>
    <w:rsid w:val="00A74A9A"/>
    <w:rsid w:val="00A75982"/>
    <w:rsid w:val="00A75C96"/>
    <w:rsid w:val="00A806DE"/>
    <w:rsid w:val="00A8097A"/>
    <w:rsid w:val="00A80C0F"/>
    <w:rsid w:val="00A827B1"/>
    <w:rsid w:val="00A84373"/>
    <w:rsid w:val="00A84A81"/>
    <w:rsid w:val="00A85A02"/>
    <w:rsid w:val="00A865E8"/>
    <w:rsid w:val="00A86B36"/>
    <w:rsid w:val="00A86F85"/>
    <w:rsid w:val="00A9095F"/>
    <w:rsid w:val="00A92BA9"/>
    <w:rsid w:val="00A95A57"/>
    <w:rsid w:val="00A95F92"/>
    <w:rsid w:val="00A960F9"/>
    <w:rsid w:val="00A96438"/>
    <w:rsid w:val="00A96FEC"/>
    <w:rsid w:val="00AA1241"/>
    <w:rsid w:val="00AA13DD"/>
    <w:rsid w:val="00AA19CF"/>
    <w:rsid w:val="00AA1D74"/>
    <w:rsid w:val="00AA366F"/>
    <w:rsid w:val="00AA5075"/>
    <w:rsid w:val="00AA51D8"/>
    <w:rsid w:val="00AA6919"/>
    <w:rsid w:val="00AA699D"/>
    <w:rsid w:val="00AA7C04"/>
    <w:rsid w:val="00AB0EB2"/>
    <w:rsid w:val="00AB1BC4"/>
    <w:rsid w:val="00AB22F5"/>
    <w:rsid w:val="00AB238B"/>
    <w:rsid w:val="00AB4D9D"/>
    <w:rsid w:val="00AB7615"/>
    <w:rsid w:val="00AC002C"/>
    <w:rsid w:val="00AC0649"/>
    <w:rsid w:val="00AC08CD"/>
    <w:rsid w:val="00AC1274"/>
    <w:rsid w:val="00AC19E5"/>
    <w:rsid w:val="00AC1DF7"/>
    <w:rsid w:val="00AC412B"/>
    <w:rsid w:val="00AC4732"/>
    <w:rsid w:val="00AC4A32"/>
    <w:rsid w:val="00AC5F5A"/>
    <w:rsid w:val="00AC6E2C"/>
    <w:rsid w:val="00AD379B"/>
    <w:rsid w:val="00AD3862"/>
    <w:rsid w:val="00AD41FE"/>
    <w:rsid w:val="00AD57EE"/>
    <w:rsid w:val="00AD59FE"/>
    <w:rsid w:val="00AD5CC1"/>
    <w:rsid w:val="00AD614B"/>
    <w:rsid w:val="00AD6266"/>
    <w:rsid w:val="00AD6614"/>
    <w:rsid w:val="00AD7C44"/>
    <w:rsid w:val="00AE1439"/>
    <w:rsid w:val="00AE1B17"/>
    <w:rsid w:val="00AE24E0"/>
    <w:rsid w:val="00AE4269"/>
    <w:rsid w:val="00AE6C76"/>
    <w:rsid w:val="00AF1DFF"/>
    <w:rsid w:val="00AF46EF"/>
    <w:rsid w:val="00AF492F"/>
    <w:rsid w:val="00AF4A3F"/>
    <w:rsid w:val="00AF6135"/>
    <w:rsid w:val="00AF7CE5"/>
    <w:rsid w:val="00B00CD0"/>
    <w:rsid w:val="00B02229"/>
    <w:rsid w:val="00B05AC0"/>
    <w:rsid w:val="00B07191"/>
    <w:rsid w:val="00B11172"/>
    <w:rsid w:val="00B11CAE"/>
    <w:rsid w:val="00B1284F"/>
    <w:rsid w:val="00B13E40"/>
    <w:rsid w:val="00B148EB"/>
    <w:rsid w:val="00B15590"/>
    <w:rsid w:val="00B15A39"/>
    <w:rsid w:val="00B169FA"/>
    <w:rsid w:val="00B2067A"/>
    <w:rsid w:val="00B21513"/>
    <w:rsid w:val="00B216DF"/>
    <w:rsid w:val="00B21E8C"/>
    <w:rsid w:val="00B22B3E"/>
    <w:rsid w:val="00B22D01"/>
    <w:rsid w:val="00B22E4E"/>
    <w:rsid w:val="00B24530"/>
    <w:rsid w:val="00B24B51"/>
    <w:rsid w:val="00B25326"/>
    <w:rsid w:val="00B27670"/>
    <w:rsid w:val="00B307EA"/>
    <w:rsid w:val="00B31FE3"/>
    <w:rsid w:val="00B32B92"/>
    <w:rsid w:val="00B339EF"/>
    <w:rsid w:val="00B36758"/>
    <w:rsid w:val="00B36805"/>
    <w:rsid w:val="00B4107F"/>
    <w:rsid w:val="00B41C74"/>
    <w:rsid w:val="00B42597"/>
    <w:rsid w:val="00B42F56"/>
    <w:rsid w:val="00B43657"/>
    <w:rsid w:val="00B4403F"/>
    <w:rsid w:val="00B44E1A"/>
    <w:rsid w:val="00B44F7F"/>
    <w:rsid w:val="00B4725E"/>
    <w:rsid w:val="00B472EA"/>
    <w:rsid w:val="00B47791"/>
    <w:rsid w:val="00B47B95"/>
    <w:rsid w:val="00B47DA2"/>
    <w:rsid w:val="00B51187"/>
    <w:rsid w:val="00B535DB"/>
    <w:rsid w:val="00B5406C"/>
    <w:rsid w:val="00B56834"/>
    <w:rsid w:val="00B56919"/>
    <w:rsid w:val="00B60819"/>
    <w:rsid w:val="00B623DB"/>
    <w:rsid w:val="00B62696"/>
    <w:rsid w:val="00B62ABA"/>
    <w:rsid w:val="00B6518B"/>
    <w:rsid w:val="00B70EB7"/>
    <w:rsid w:val="00B72DEF"/>
    <w:rsid w:val="00B73F96"/>
    <w:rsid w:val="00B74274"/>
    <w:rsid w:val="00B74EE3"/>
    <w:rsid w:val="00B75B40"/>
    <w:rsid w:val="00B766E4"/>
    <w:rsid w:val="00B767D3"/>
    <w:rsid w:val="00B76C51"/>
    <w:rsid w:val="00B77363"/>
    <w:rsid w:val="00B81068"/>
    <w:rsid w:val="00B81335"/>
    <w:rsid w:val="00B81518"/>
    <w:rsid w:val="00B82E28"/>
    <w:rsid w:val="00B841BE"/>
    <w:rsid w:val="00B851D6"/>
    <w:rsid w:val="00B853A4"/>
    <w:rsid w:val="00B85616"/>
    <w:rsid w:val="00B85A29"/>
    <w:rsid w:val="00B873D1"/>
    <w:rsid w:val="00B874F2"/>
    <w:rsid w:val="00B87BF0"/>
    <w:rsid w:val="00B90E68"/>
    <w:rsid w:val="00B919F6"/>
    <w:rsid w:val="00B92E9B"/>
    <w:rsid w:val="00B934EF"/>
    <w:rsid w:val="00B935F7"/>
    <w:rsid w:val="00B93E43"/>
    <w:rsid w:val="00B941AA"/>
    <w:rsid w:val="00B95CF8"/>
    <w:rsid w:val="00B962C4"/>
    <w:rsid w:val="00B96E82"/>
    <w:rsid w:val="00BA0569"/>
    <w:rsid w:val="00BA194E"/>
    <w:rsid w:val="00BA1AB6"/>
    <w:rsid w:val="00BA1D76"/>
    <w:rsid w:val="00BA1FE9"/>
    <w:rsid w:val="00BA2089"/>
    <w:rsid w:val="00BA2901"/>
    <w:rsid w:val="00BA39FC"/>
    <w:rsid w:val="00BA3E45"/>
    <w:rsid w:val="00BA56A1"/>
    <w:rsid w:val="00BA5ABE"/>
    <w:rsid w:val="00BA7FC4"/>
    <w:rsid w:val="00BB0672"/>
    <w:rsid w:val="00BB0737"/>
    <w:rsid w:val="00BB0E02"/>
    <w:rsid w:val="00BB29E9"/>
    <w:rsid w:val="00BB2BBD"/>
    <w:rsid w:val="00BB2F5D"/>
    <w:rsid w:val="00BB30E3"/>
    <w:rsid w:val="00BB4242"/>
    <w:rsid w:val="00BB5138"/>
    <w:rsid w:val="00BB5B4F"/>
    <w:rsid w:val="00BB62B7"/>
    <w:rsid w:val="00BB6F56"/>
    <w:rsid w:val="00BB7EDE"/>
    <w:rsid w:val="00BC1A60"/>
    <w:rsid w:val="00BC209F"/>
    <w:rsid w:val="00BC3E2C"/>
    <w:rsid w:val="00BC69C0"/>
    <w:rsid w:val="00BC76C7"/>
    <w:rsid w:val="00BD091D"/>
    <w:rsid w:val="00BD1544"/>
    <w:rsid w:val="00BD3109"/>
    <w:rsid w:val="00BD4F91"/>
    <w:rsid w:val="00BD622E"/>
    <w:rsid w:val="00BD658C"/>
    <w:rsid w:val="00BD7CD9"/>
    <w:rsid w:val="00BE3918"/>
    <w:rsid w:val="00BE3C28"/>
    <w:rsid w:val="00BE449A"/>
    <w:rsid w:val="00BE5BD8"/>
    <w:rsid w:val="00BE6B58"/>
    <w:rsid w:val="00BF0A40"/>
    <w:rsid w:val="00BF0F01"/>
    <w:rsid w:val="00BF1B91"/>
    <w:rsid w:val="00BF1FF7"/>
    <w:rsid w:val="00BF2D2B"/>
    <w:rsid w:val="00BF45AC"/>
    <w:rsid w:val="00BF6DBB"/>
    <w:rsid w:val="00BF6EE7"/>
    <w:rsid w:val="00BF70BE"/>
    <w:rsid w:val="00BF714D"/>
    <w:rsid w:val="00BF77D7"/>
    <w:rsid w:val="00C014A9"/>
    <w:rsid w:val="00C019EB"/>
    <w:rsid w:val="00C02529"/>
    <w:rsid w:val="00C03479"/>
    <w:rsid w:val="00C034DF"/>
    <w:rsid w:val="00C042FF"/>
    <w:rsid w:val="00C05CB5"/>
    <w:rsid w:val="00C06562"/>
    <w:rsid w:val="00C06DB6"/>
    <w:rsid w:val="00C06EB9"/>
    <w:rsid w:val="00C076A8"/>
    <w:rsid w:val="00C113D8"/>
    <w:rsid w:val="00C1294C"/>
    <w:rsid w:val="00C12CD8"/>
    <w:rsid w:val="00C12CFD"/>
    <w:rsid w:val="00C137BB"/>
    <w:rsid w:val="00C16313"/>
    <w:rsid w:val="00C16AD2"/>
    <w:rsid w:val="00C16D4E"/>
    <w:rsid w:val="00C17D6F"/>
    <w:rsid w:val="00C2027A"/>
    <w:rsid w:val="00C2048C"/>
    <w:rsid w:val="00C204C7"/>
    <w:rsid w:val="00C209AD"/>
    <w:rsid w:val="00C213CB"/>
    <w:rsid w:val="00C21BD6"/>
    <w:rsid w:val="00C23F6E"/>
    <w:rsid w:val="00C32DA0"/>
    <w:rsid w:val="00C33790"/>
    <w:rsid w:val="00C357DF"/>
    <w:rsid w:val="00C35A38"/>
    <w:rsid w:val="00C37658"/>
    <w:rsid w:val="00C37DA3"/>
    <w:rsid w:val="00C40166"/>
    <w:rsid w:val="00C403B4"/>
    <w:rsid w:val="00C412AC"/>
    <w:rsid w:val="00C4180C"/>
    <w:rsid w:val="00C42326"/>
    <w:rsid w:val="00C44639"/>
    <w:rsid w:val="00C44BE8"/>
    <w:rsid w:val="00C44E24"/>
    <w:rsid w:val="00C46D4E"/>
    <w:rsid w:val="00C46EDB"/>
    <w:rsid w:val="00C470D8"/>
    <w:rsid w:val="00C4778F"/>
    <w:rsid w:val="00C50BE4"/>
    <w:rsid w:val="00C5226E"/>
    <w:rsid w:val="00C53120"/>
    <w:rsid w:val="00C5345B"/>
    <w:rsid w:val="00C54600"/>
    <w:rsid w:val="00C56B38"/>
    <w:rsid w:val="00C56D08"/>
    <w:rsid w:val="00C57348"/>
    <w:rsid w:val="00C57AE6"/>
    <w:rsid w:val="00C602DD"/>
    <w:rsid w:val="00C61677"/>
    <w:rsid w:val="00C62493"/>
    <w:rsid w:val="00C63DEE"/>
    <w:rsid w:val="00C64FBC"/>
    <w:rsid w:val="00C6525B"/>
    <w:rsid w:val="00C6748F"/>
    <w:rsid w:val="00C67BDC"/>
    <w:rsid w:val="00C67D70"/>
    <w:rsid w:val="00C67F01"/>
    <w:rsid w:val="00C7150B"/>
    <w:rsid w:val="00C71D54"/>
    <w:rsid w:val="00C727F8"/>
    <w:rsid w:val="00C732F4"/>
    <w:rsid w:val="00C739D4"/>
    <w:rsid w:val="00C7407D"/>
    <w:rsid w:val="00C744A3"/>
    <w:rsid w:val="00C803EB"/>
    <w:rsid w:val="00C805F7"/>
    <w:rsid w:val="00C8145A"/>
    <w:rsid w:val="00C822DA"/>
    <w:rsid w:val="00C824F0"/>
    <w:rsid w:val="00C826E7"/>
    <w:rsid w:val="00C8331B"/>
    <w:rsid w:val="00C839F9"/>
    <w:rsid w:val="00C83B15"/>
    <w:rsid w:val="00C844CA"/>
    <w:rsid w:val="00C853CF"/>
    <w:rsid w:val="00C85541"/>
    <w:rsid w:val="00C91383"/>
    <w:rsid w:val="00C92F28"/>
    <w:rsid w:val="00C9703D"/>
    <w:rsid w:val="00C97EF0"/>
    <w:rsid w:val="00C97FCA"/>
    <w:rsid w:val="00CA0193"/>
    <w:rsid w:val="00CA241D"/>
    <w:rsid w:val="00CA29D3"/>
    <w:rsid w:val="00CA2AA7"/>
    <w:rsid w:val="00CA4779"/>
    <w:rsid w:val="00CA4C72"/>
    <w:rsid w:val="00CA4DF7"/>
    <w:rsid w:val="00CB0EE4"/>
    <w:rsid w:val="00CB29CC"/>
    <w:rsid w:val="00CB2BB3"/>
    <w:rsid w:val="00CB326A"/>
    <w:rsid w:val="00CB44C1"/>
    <w:rsid w:val="00CB5D93"/>
    <w:rsid w:val="00CB6F25"/>
    <w:rsid w:val="00CB7054"/>
    <w:rsid w:val="00CC15C9"/>
    <w:rsid w:val="00CC223E"/>
    <w:rsid w:val="00CC2F35"/>
    <w:rsid w:val="00CC4B15"/>
    <w:rsid w:val="00CC74D9"/>
    <w:rsid w:val="00CD0B97"/>
    <w:rsid w:val="00CD1768"/>
    <w:rsid w:val="00CD4914"/>
    <w:rsid w:val="00CD5593"/>
    <w:rsid w:val="00CD5891"/>
    <w:rsid w:val="00CD5D01"/>
    <w:rsid w:val="00CD6360"/>
    <w:rsid w:val="00CD63EB"/>
    <w:rsid w:val="00CD64EC"/>
    <w:rsid w:val="00CE0A4B"/>
    <w:rsid w:val="00CE0E2A"/>
    <w:rsid w:val="00CE57EE"/>
    <w:rsid w:val="00CE66E6"/>
    <w:rsid w:val="00CF089B"/>
    <w:rsid w:val="00CF1003"/>
    <w:rsid w:val="00CF1AAB"/>
    <w:rsid w:val="00CF231C"/>
    <w:rsid w:val="00CF2891"/>
    <w:rsid w:val="00CF547B"/>
    <w:rsid w:val="00CF5D27"/>
    <w:rsid w:val="00CF6722"/>
    <w:rsid w:val="00CF78AC"/>
    <w:rsid w:val="00D00477"/>
    <w:rsid w:val="00D010B1"/>
    <w:rsid w:val="00D01587"/>
    <w:rsid w:val="00D022B9"/>
    <w:rsid w:val="00D02771"/>
    <w:rsid w:val="00D0536B"/>
    <w:rsid w:val="00D05EE4"/>
    <w:rsid w:val="00D06A56"/>
    <w:rsid w:val="00D0700E"/>
    <w:rsid w:val="00D07217"/>
    <w:rsid w:val="00D11550"/>
    <w:rsid w:val="00D12AA4"/>
    <w:rsid w:val="00D13D55"/>
    <w:rsid w:val="00D152A2"/>
    <w:rsid w:val="00D157C0"/>
    <w:rsid w:val="00D15EB3"/>
    <w:rsid w:val="00D1665F"/>
    <w:rsid w:val="00D20476"/>
    <w:rsid w:val="00D2083A"/>
    <w:rsid w:val="00D21E17"/>
    <w:rsid w:val="00D21E48"/>
    <w:rsid w:val="00D225D2"/>
    <w:rsid w:val="00D227A2"/>
    <w:rsid w:val="00D22A4D"/>
    <w:rsid w:val="00D23F1F"/>
    <w:rsid w:val="00D23F56"/>
    <w:rsid w:val="00D24646"/>
    <w:rsid w:val="00D24648"/>
    <w:rsid w:val="00D256E2"/>
    <w:rsid w:val="00D2636E"/>
    <w:rsid w:val="00D2654B"/>
    <w:rsid w:val="00D268B9"/>
    <w:rsid w:val="00D268BE"/>
    <w:rsid w:val="00D27420"/>
    <w:rsid w:val="00D27623"/>
    <w:rsid w:val="00D3006E"/>
    <w:rsid w:val="00D30DE9"/>
    <w:rsid w:val="00D312D4"/>
    <w:rsid w:val="00D3520C"/>
    <w:rsid w:val="00D37017"/>
    <w:rsid w:val="00D378D0"/>
    <w:rsid w:val="00D4023C"/>
    <w:rsid w:val="00D40325"/>
    <w:rsid w:val="00D40E9D"/>
    <w:rsid w:val="00D40FFC"/>
    <w:rsid w:val="00D43459"/>
    <w:rsid w:val="00D43F5D"/>
    <w:rsid w:val="00D4467E"/>
    <w:rsid w:val="00D44715"/>
    <w:rsid w:val="00D44C86"/>
    <w:rsid w:val="00D457FD"/>
    <w:rsid w:val="00D46CA5"/>
    <w:rsid w:val="00D47DAD"/>
    <w:rsid w:val="00D47DB3"/>
    <w:rsid w:val="00D50958"/>
    <w:rsid w:val="00D520CD"/>
    <w:rsid w:val="00D53233"/>
    <w:rsid w:val="00D54ECD"/>
    <w:rsid w:val="00D55EB1"/>
    <w:rsid w:val="00D562A7"/>
    <w:rsid w:val="00D57840"/>
    <w:rsid w:val="00D60055"/>
    <w:rsid w:val="00D6007B"/>
    <w:rsid w:val="00D61ED5"/>
    <w:rsid w:val="00D61F01"/>
    <w:rsid w:val="00D61FD7"/>
    <w:rsid w:val="00D63726"/>
    <w:rsid w:val="00D63B82"/>
    <w:rsid w:val="00D63EB1"/>
    <w:rsid w:val="00D6497C"/>
    <w:rsid w:val="00D653C1"/>
    <w:rsid w:val="00D672D9"/>
    <w:rsid w:val="00D67F3C"/>
    <w:rsid w:val="00D708F5"/>
    <w:rsid w:val="00D71D01"/>
    <w:rsid w:val="00D722E7"/>
    <w:rsid w:val="00D75FBE"/>
    <w:rsid w:val="00D772B4"/>
    <w:rsid w:val="00D7776D"/>
    <w:rsid w:val="00D812EA"/>
    <w:rsid w:val="00D825B8"/>
    <w:rsid w:val="00D826CD"/>
    <w:rsid w:val="00D830D1"/>
    <w:rsid w:val="00D84069"/>
    <w:rsid w:val="00D8501C"/>
    <w:rsid w:val="00D85061"/>
    <w:rsid w:val="00D85860"/>
    <w:rsid w:val="00D926A2"/>
    <w:rsid w:val="00D927D2"/>
    <w:rsid w:val="00D93112"/>
    <w:rsid w:val="00D93AEA"/>
    <w:rsid w:val="00D94444"/>
    <w:rsid w:val="00D94B5E"/>
    <w:rsid w:val="00D95577"/>
    <w:rsid w:val="00D977BB"/>
    <w:rsid w:val="00D97F6C"/>
    <w:rsid w:val="00DA0821"/>
    <w:rsid w:val="00DA24DD"/>
    <w:rsid w:val="00DA37E0"/>
    <w:rsid w:val="00DA39F0"/>
    <w:rsid w:val="00DA3A4B"/>
    <w:rsid w:val="00DA4597"/>
    <w:rsid w:val="00DA4F6D"/>
    <w:rsid w:val="00DA502C"/>
    <w:rsid w:val="00DA6720"/>
    <w:rsid w:val="00DB0DDD"/>
    <w:rsid w:val="00DB374D"/>
    <w:rsid w:val="00DB4128"/>
    <w:rsid w:val="00DB5346"/>
    <w:rsid w:val="00DB5D60"/>
    <w:rsid w:val="00DB6AD4"/>
    <w:rsid w:val="00DB6AED"/>
    <w:rsid w:val="00DC0D6C"/>
    <w:rsid w:val="00DC1A75"/>
    <w:rsid w:val="00DC1AB3"/>
    <w:rsid w:val="00DC2BED"/>
    <w:rsid w:val="00DC303B"/>
    <w:rsid w:val="00DC31BB"/>
    <w:rsid w:val="00DC5A89"/>
    <w:rsid w:val="00DC6A1E"/>
    <w:rsid w:val="00DC7479"/>
    <w:rsid w:val="00DC780F"/>
    <w:rsid w:val="00DC7949"/>
    <w:rsid w:val="00DC7C75"/>
    <w:rsid w:val="00DD0A69"/>
    <w:rsid w:val="00DD1CEB"/>
    <w:rsid w:val="00DD21AA"/>
    <w:rsid w:val="00DD38D9"/>
    <w:rsid w:val="00DD43EC"/>
    <w:rsid w:val="00DD53AA"/>
    <w:rsid w:val="00DD629B"/>
    <w:rsid w:val="00DD6744"/>
    <w:rsid w:val="00DE0E85"/>
    <w:rsid w:val="00DE198D"/>
    <w:rsid w:val="00DE46AC"/>
    <w:rsid w:val="00DE4A62"/>
    <w:rsid w:val="00DE5095"/>
    <w:rsid w:val="00DE7211"/>
    <w:rsid w:val="00DF051A"/>
    <w:rsid w:val="00DF0E47"/>
    <w:rsid w:val="00DF201A"/>
    <w:rsid w:val="00DF20F2"/>
    <w:rsid w:val="00DF29F7"/>
    <w:rsid w:val="00DF2AF4"/>
    <w:rsid w:val="00DF4399"/>
    <w:rsid w:val="00DF4958"/>
    <w:rsid w:val="00DF53E5"/>
    <w:rsid w:val="00DF54A7"/>
    <w:rsid w:val="00DF676C"/>
    <w:rsid w:val="00DF7744"/>
    <w:rsid w:val="00DF7E5D"/>
    <w:rsid w:val="00E0112C"/>
    <w:rsid w:val="00E01C69"/>
    <w:rsid w:val="00E02121"/>
    <w:rsid w:val="00E02D13"/>
    <w:rsid w:val="00E05630"/>
    <w:rsid w:val="00E05716"/>
    <w:rsid w:val="00E05B56"/>
    <w:rsid w:val="00E07387"/>
    <w:rsid w:val="00E1021B"/>
    <w:rsid w:val="00E11D2B"/>
    <w:rsid w:val="00E12C85"/>
    <w:rsid w:val="00E12F8A"/>
    <w:rsid w:val="00E13154"/>
    <w:rsid w:val="00E13EE3"/>
    <w:rsid w:val="00E1432C"/>
    <w:rsid w:val="00E15118"/>
    <w:rsid w:val="00E15572"/>
    <w:rsid w:val="00E17500"/>
    <w:rsid w:val="00E20954"/>
    <w:rsid w:val="00E239CA"/>
    <w:rsid w:val="00E23C0A"/>
    <w:rsid w:val="00E246CF"/>
    <w:rsid w:val="00E2681A"/>
    <w:rsid w:val="00E30296"/>
    <w:rsid w:val="00E303C0"/>
    <w:rsid w:val="00E30E6D"/>
    <w:rsid w:val="00E33481"/>
    <w:rsid w:val="00E3426E"/>
    <w:rsid w:val="00E34983"/>
    <w:rsid w:val="00E34ED1"/>
    <w:rsid w:val="00E351DE"/>
    <w:rsid w:val="00E35935"/>
    <w:rsid w:val="00E37876"/>
    <w:rsid w:val="00E4011A"/>
    <w:rsid w:val="00E40393"/>
    <w:rsid w:val="00E409E6"/>
    <w:rsid w:val="00E412A5"/>
    <w:rsid w:val="00E41835"/>
    <w:rsid w:val="00E4216A"/>
    <w:rsid w:val="00E4243A"/>
    <w:rsid w:val="00E4272F"/>
    <w:rsid w:val="00E42CA5"/>
    <w:rsid w:val="00E43933"/>
    <w:rsid w:val="00E44A6C"/>
    <w:rsid w:val="00E4636E"/>
    <w:rsid w:val="00E468ED"/>
    <w:rsid w:val="00E4716E"/>
    <w:rsid w:val="00E5082B"/>
    <w:rsid w:val="00E50B64"/>
    <w:rsid w:val="00E51707"/>
    <w:rsid w:val="00E51D3B"/>
    <w:rsid w:val="00E52ACA"/>
    <w:rsid w:val="00E52E86"/>
    <w:rsid w:val="00E539D2"/>
    <w:rsid w:val="00E55D40"/>
    <w:rsid w:val="00E56CDF"/>
    <w:rsid w:val="00E5761D"/>
    <w:rsid w:val="00E57A60"/>
    <w:rsid w:val="00E608AF"/>
    <w:rsid w:val="00E61121"/>
    <w:rsid w:val="00E6147D"/>
    <w:rsid w:val="00E61CD3"/>
    <w:rsid w:val="00E644AF"/>
    <w:rsid w:val="00E6502A"/>
    <w:rsid w:val="00E66C0D"/>
    <w:rsid w:val="00E66DB7"/>
    <w:rsid w:val="00E6709F"/>
    <w:rsid w:val="00E67351"/>
    <w:rsid w:val="00E6736F"/>
    <w:rsid w:val="00E7125B"/>
    <w:rsid w:val="00E71350"/>
    <w:rsid w:val="00E71569"/>
    <w:rsid w:val="00E71B16"/>
    <w:rsid w:val="00E72850"/>
    <w:rsid w:val="00E73E90"/>
    <w:rsid w:val="00E74944"/>
    <w:rsid w:val="00E750BD"/>
    <w:rsid w:val="00E7522C"/>
    <w:rsid w:val="00E7552E"/>
    <w:rsid w:val="00E75F33"/>
    <w:rsid w:val="00E773CC"/>
    <w:rsid w:val="00E812C2"/>
    <w:rsid w:val="00E836F7"/>
    <w:rsid w:val="00E85AC8"/>
    <w:rsid w:val="00E86350"/>
    <w:rsid w:val="00E914B0"/>
    <w:rsid w:val="00E92065"/>
    <w:rsid w:val="00E92786"/>
    <w:rsid w:val="00E9307D"/>
    <w:rsid w:val="00E934F3"/>
    <w:rsid w:val="00E936AE"/>
    <w:rsid w:val="00E9402B"/>
    <w:rsid w:val="00E95B9C"/>
    <w:rsid w:val="00E97C09"/>
    <w:rsid w:val="00E97C38"/>
    <w:rsid w:val="00EA04C0"/>
    <w:rsid w:val="00EA1351"/>
    <w:rsid w:val="00EA2D2B"/>
    <w:rsid w:val="00EA3F3B"/>
    <w:rsid w:val="00EA4C5B"/>
    <w:rsid w:val="00EA67EA"/>
    <w:rsid w:val="00EB0862"/>
    <w:rsid w:val="00EC0B36"/>
    <w:rsid w:val="00EC4044"/>
    <w:rsid w:val="00EC4E20"/>
    <w:rsid w:val="00EC6FDB"/>
    <w:rsid w:val="00EC7E79"/>
    <w:rsid w:val="00ED090E"/>
    <w:rsid w:val="00ED0BF2"/>
    <w:rsid w:val="00ED134E"/>
    <w:rsid w:val="00ED199F"/>
    <w:rsid w:val="00ED2126"/>
    <w:rsid w:val="00ED3C71"/>
    <w:rsid w:val="00ED45FB"/>
    <w:rsid w:val="00ED4B33"/>
    <w:rsid w:val="00ED5974"/>
    <w:rsid w:val="00ED5D62"/>
    <w:rsid w:val="00ED5F39"/>
    <w:rsid w:val="00ED6A6B"/>
    <w:rsid w:val="00ED7056"/>
    <w:rsid w:val="00ED7F6A"/>
    <w:rsid w:val="00EE0406"/>
    <w:rsid w:val="00EE07A7"/>
    <w:rsid w:val="00EE2266"/>
    <w:rsid w:val="00EE2407"/>
    <w:rsid w:val="00EE6F10"/>
    <w:rsid w:val="00EE7369"/>
    <w:rsid w:val="00EF08D6"/>
    <w:rsid w:val="00EF177F"/>
    <w:rsid w:val="00EF2EA4"/>
    <w:rsid w:val="00EF40FD"/>
    <w:rsid w:val="00EF48EC"/>
    <w:rsid w:val="00EF69B9"/>
    <w:rsid w:val="00EF6EDB"/>
    <w:rsid w:val="00EF70E3"/>
    <w:rsid w:val="00F01237"/>
    <w:rsid w:val="00F0140C"/>
    <w:rsid w:val="00F01593"/>
    <w:rsid w:val="00F01C1E"/>
    <w:rsid w:val="00F020B7"/>
    <w:rsid w:val="00F034B3"/>
    <w:rsid w:val="00F03B58"/>
    <w:rsid w:val="00F04E94"/>
    <w:rsid w:val="00F0546A"/>
    <w:rsid w:val="00F05491"/>
    <w:rsid w:val="00F05934"/>
    <w:rsid w:val="00F067A7"/>
    <w:rsid w:val="00F07137"/>
    <w:rsid w:val="00F11180"/>
    <w:rsid w:val="00F113A9"/>
    <w:rsid w:val="00F11D2F"/>
    <w:rsid w:val="00F11D86"/>
    <w:rsid w:val="00F12ECE"/>
    <w:rsid w:val="00F1447B"/>
    <w:rsid w:val="00F149CF"/>
    <w:rsid w:val="00F16682"/>
    <w:rsid w:val="00F17084"/>
    <w:rsid w:val="00F17B22"/>
    <w:rsid w:val="00F17EB0"/>
    <w:rsid w:val="00F17F8D"/>
    <w:rsid w:val="00F20B07"/>
    <w:rsid w:val="00F22875"/>
    <w:rsid w:val="00F22FEB"/>
    <w:rsid w:val="00F2522D"/>
    <w:rsid w:val="00F2541E"/>
    <w:rsid w:val="00F26FDD"/>
    <w:rsid w:val="00F27078"/>
    <w:rsid w:val="00F275CF"/>
    <w:rsid w:val="00F30B92"/>
    <w:rsid w:val="00F30F8C"/>
    <w:rsid w:val="00F31955"/>
    <w:rsid w:val="00F31988"/>
    <w:rsid w:val="00F3226A"/>
    <w:rsid w:val="00F32D0B"/>
    <w:rsid w:val="00F342B9"/>
    <w:rsid w:val="00F34F7F"/>
    <w:rsid w:val="00F353A4"/>
    <w:rsid w:val="00F35CFF"/>
    <w:rsid w:val="00F3663E"/>
    <w:rsid w:val="00F372BA"/>
    <w:rsid w:val="00F37769"/>
    <w:rsid w:val="00F403B7"/>
    <w:rsid w:val="00F40D47"/>
    <w:rsid w:val="00F40F4A"/>
    <w:rsid w:val="00F41EBF"/>
    <w:rsid w:val="00F429D4"/>
    <w:rsid w:val="00F438D6"/>
    <w:rsid w:val="00F44F7C"/>
    <w:rsid w:val="00F458A1"/>
    <w:rsid w:val="00F47096"/>
    <w:rsid w:val="00F5228F"/>
    <w:rsid w:val="00F5344D"/>
    <w:rsid w:val="00F57297"/>
    <w:rsid w:val="00F57A95"/>
    <w:rsid w:val="00F61B7C"/>
    <w:rsid w:val="00F62E43"/>
    <w:rsid w:val="00F63798"/>
    <w:rsid w:val="00F639DA"/>
    <w:rsid w:val="00F63B28"/>
    <w:rsid w:val="00F63F54"/>
    <w:rsid w:val="00F64089"/>
    <w:rsid w:val="00F65BAC"/>
    <w:rsid w:val="00F6603F"/>
    <w:rsid w:val="00F66F3F"/>
    <w:rsid w:val="00F670C6"/>
    <w:rsid w:val="00F70263"/>
    <w:rsid w:val="00F71CBA"/>
    <w:rsid w:val="00F7396A"/>
    <w:rsid w:val="00F7575D"/>
    <w:rsid w:val="00F77CCB"/>
    <w:rsid w:val="00F804D1"/>
    <w:rsid w:val="00F80F38"/>
    <w:rsid w:val="00F836E6"/>
    <w:rsid w:val="00F861EE"/>
    <w:rsid w:val="00F86B39"/>
    <w:rsid w:val="00F925B1"/>
    <w:rsid w:val="00F93CC7"/>
    <w:rsid w:val="00F9425C"/>
    <w:rsid w:val="00F94B03"/>
    <w:rsid w:val="00F9502C"/>
    <w:rsid w:val="00F963DD"/>
    <w:rsid w:val="00F9683A"/>
    <w:rsid w:val="00FA1086"/>
    <w:rsid w:val="00FA2222"/>
    <w:rsid w:val="00FA5A66"/>
    <w:rsid w:val="00FA630E"/>
    <w:rsid w:val="00FA679B"/>
    <w:rsid w:val="00FA6BBE"/>
    <w:rsid w:val="00FA7F5E"/>
    <w:rsid w:val="00FB00EB"/>
    <w:rsid w:val="00FB0BF7"/>
    <w:rsid w:val="00FB12ED"/>
    <w:rsid w:val="00FB1A68"/>
    <w:rsid w:val="00FB6AC9"/>
    <w:rsid w:val="00FB79A5"/>
    <w:rsid w:val="00FC0464"/>
    <w:rsid w:val="00FC0746"/>
    <w:rsid w:val="00FC3D5F"/>
    <w:rsid w:val="00FC4BEF"/>
    <w:rsid w:val="00FC5483"/>
    <w:rsid w:val="00FC5A5E"/>
    <w:rsid w:val="00FC6F18"/>
    <w:rsid w:val="00FC7D35"/>
    <w:rsid w:val="00FD1020"/>
    <w:rsid w:val="00FD1A41"/>
    <w:rsid w:val="00FD1FFC"/>
    <w:rsid w:val="00FD21A6"/>
    <w:rsid w:val="00FD2224"/>
    <w:rsid w:val="00FD24BB"/>
    <w:rsid w:val="00FD3BF6"/>
    <w:rsid w:val="00FD4065"/>
    <w:rsid w:val="00FD6067"/>
    <w:rsid w:val="00FD6688"/>
    <w:rsid w:val="00FD7C91"/>
    <w:rsid w:val="00FD7FA1"/>
    <w:rsid w:val="00FE09E8"/>
    <w:rsid w:val="00FE0C9C"/>
    <w:rsid w:val="00FE1F93"/>
    <w:rsid w:val="00FE31BE"/>
    <w:rsid w:val="00FE394E"/>
    <w:rsid w:val="00FE4952"/>
    <w:rsid w:val="00FE553A"/>
    <w:rsid w:val="00FE5B96"/>
    <w:rsid w:val="00FF095D"/>
    <w:rsid w:val="00FF0F31"/>
    <w:rsid w:val="00FF1D2A"/>
    <w:rsid w:val="00FF3DA4"/>
    <w:rsid w:val="00FF4007"/>
    <w:rsid w:val="00FF5750"/>
    <w:rsid w:val="00FF5CC4"/>
    <w:rsid w:val="00FF64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C97608"/>
  <w15:docId w15:val="{7EC9869D-F9A0-45C2-AC63-9F884CC5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Indent"/>
    <w:qFormat/>
    <w:rsid w:val="00BF2D2B"/>
    <w:pPr>
      <w:overflowPunct w:val="0"/>
      <w:autoSpaceDE w:val="0"/>
      <w:autoSpaceDN w:val="0"/>
      <w:adjustRightInd w:val="0"/>
      <w:jc w:val="both"/>
      <w:textAlignment w:val="baseline"/>
    </w:pPr>
    <w:rPr>
      <w:sz w:val="22"/>
      <w:lang w:val="en-GB"/>
    </w:rPr>
  </w:style>
  <w:style w:type="paragraph" w:styleId="Heading1">
    <w:name w:val="heading 1"/>
    <w:aliases w:val="Rubrik 11"/>
    <w:basedOn w:val="Normal"/>
    <w:next w:val="Normal"/>
    <w:link w:val="Heading1Char"/>
    <w:uiPriority w:val="9"/>
    <w:qFormat/>
    <w:rsid w:val="009C5FD8"/>
    <w:pPr>
      <w:keepNext/>
      <w:keepLines/>
      <w:spacing w:before="480" w:after="240"/>
      <w:outlineLvl w:val="0"/>
    </w:pPr>
    <w:rPr>
      <w:rFonts w:ascii="Arial" w:hAnsi="Arial"/>
      <w:sz w:val="24"/>
    </w:rPr>
  </w:style>
  <w:style w:type="paragraph" w:styleId="Heading2">
    <w:name w:val="heading 2"/>
    <w:basedOn w:val="Normal"/>
    <w:next w:val="Normal"/>
    <w:link w:val="Heading2Char"/>
    <w:autoRedefine/>
    <w:uiPriority w:val="9"/>
    <w:qFormat/>
    <w:rsid w:val="00345C41"/>
    <w:pPr>
      <w:keepNext/>
      <w:keepLines/>
      <w:spacing w:before="360" w:after="120"/>
      <w:jc w:val="left"/>
      <w:outlineLvl w:val="1"/>
    </w:pPr>
    <w:rPr>
      <w:rFonts w:ascii="Arial" w:hAnsi="Arial" w:cs="Arial"/>
      <w:b/>
      <w:sz w:val="24"/>
      <w:szCs w:val="24"/>
    </w:rPr>
  </w:style>
  <w:style w:type="paragraph" w:styleId="Heading3">
    <w:name w:val="heading 3"/>
    <w:basedOn w:val="Normal"/>
    <w:next w:val="Normal"/>
    <w:link w:val="Heading3Char"/>
    <w:autoRedefine/>
    <w:qFormat/>
    <w:rsid w:val="00AF492F"/>
    <w:pPr>
      <w:keepNext/>
      <w:keepLines/>
      <w:spacing w:before="120"/>
      <w:outlineLvl w:val="2"/>
    </w:pPr>
    <w:rPr>
      <w:b/>
      <w:szCs w:val="22"/>
    </w:rPr>
  </w:style>
  <w:style w:type="paragraph" w:styleId="Heading4">
    <w:name w:val="heading 4"/>
    <w:basedOn w:val="Normal"/>
    <w:next w:val="Normal"/>
    <w:link w:val="Heading4Char"/>
    <w:autoRedefine/>
    <w:uiPriority w:val="9"/>
    <w:qFormat/>
    <w:rsid w:val="00F9502C"/>
    <w:pPr>
      <w:keepNext/>
      <w:spacing w:before="120"/>
      <w:outlineLvl w:val="3"/>
    </w:pPr>
    <w:rPr>
      <w:b/>
      <w:bCs/>
      <w:i/>
    </w:rPr>
  </w:style>
  <w:style w:type="paragraph" w:styleId="Heading5">
    <w:name w:val="heading 5"/>
    <w:basedOn w:val="Normal"/>
    <w:next w:val="Normal"/>
    <w:rsid w:val="00370931"/>
    <w:pPr>
      <w:keepNext/>
      <w:spacing w:before="240"/>
      <w:jc w:val="center"/>
      <w:outlineLvl w:val="4"/>
    </w:pPr>
    <w:rPr>
      <w:rFonts w:ascii="Arial" w:hAnsi="Arial" w:cs="Arial"/>
      <w:b/>
      <w:bCs/>
      <w:sz w:val="18"/>
      <w:szCs w:val="18"/>
      <w:lang w:val="en-US"/>
    </w:rPr>
  </w:style>
  <w:style w:type="paragraph" w:styleId="Heading6">
    <w:name w:val="heading 6"/>
    <w:aliases w:val="Tabell/diagramrubrik"/>
    <w:basedOn w:val="Normal"/>
    <w:next w:val="Normal"/>
    <w:link w:val="Heading6Char"/>
    <w:uiPriority w:val="9"/>
    <w:qFormat/>
    <w:rsid w:val="00370931"/>
    <w:pPr>
      <w:keepNext/>
      <w:spacing w:before="120" w:after="20"/>
      <w:outlineLvl w:val="5"/>
    </w:pPr>
    <w:rPr>
      <w:rFonts w:ascii="Arial" w:hAnsi="Arial" w:cs="Arial"/>
      <w:b/>
      <w:bCs/>
      <w:sz w:val="18"/>
      <w:szCs w:val="22"/>
    </w:rPr>
  </w:style>
  <w:style w:type="paragraph" w:styleId="Heading7">
    <w:name w:val="heading 7"/>
    <w:basedOn w:val="Normal"/>
    <w:next w:val="Normal"/>
    <w:rsid w:val="00370931"/>
    <w:pPr>
      <w:keepNext/>
      <w:spacing w:before="40"/>
      <w:outlineLvl w:val="6"/>
    </w:pPr>
    <w:rPr>
      <w:rFonts w:ascii="Arial" w:hAnsi="Arial" w:cs="Arial"/>
      <w:b/>
      <w:bCs/>
    </w:rPr>
  </w:style>
  <w:style w:type="paragraph" w:styleId="Heading8">
    <w:name w:val="heading 8"/>
    <w:basedOn w:val="Normal"/>
    <w:next w:val="Normal"/>
    <w:rsid w:val="00370931"/>
    <w:pPr>
      <w:keepNext/>
      <w:spacing w:before="40" w:after="240"/>
      <w:outlineLvl w:val="7"/>
    </w:pPr>
    <w:rPr>
      <w:b/>
      <w:bCs/>
      <w:szCs w:val="22"/>
    </w:rPr>
  </w:style>
  <w:style w:type="paragraph" w:styleId="Heading9">
    <w:name w:val="heading 9"/>
    <w:basedOn w:val="Normal"/>
    <w:next w:val="Normal"/>
    <w:rsid w:val="00370931"/>
    <w:pPr>
      <w:keepNext/>
      <w:spacing w:before="40"/>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370931"/>
    <w:pPr>
      <w:spacing w:before="240" w:after="120"/>
      <w:jc w:val="left"/>
    </w:pPr>
    <w:rPr>
      <w:b/>
      <w:bCs/>
      <w:szCs w:val="24"/>
    </w:rPr>
  </w:style>
  <w:style w:type="paragraph" w:styleId="TOC2">
    <w:name w:val="toc 2"/>
    <w:basedOn w:val="Normal"/>
    <w:next w:val="Normal"/>
    <w:uiPriority w:val="39"/>
    <w:rsid w:val="00370931"/>
    <w:pPr>
      <w:spacing w:before="120"/>
      <w:ind w:left="200"/>
      <w:jc w:val="left"/>
    </w:pPr>
    <w:rPr>
      <w:i/>
      <w:iCs/>
      <w:szCs w:val="24"/>
    </w:rPr>
  </w:style>
  <w:style w:type="paragraph" w:styleId="TOC3">
    <w:name w:val="toc 3"/>
    <w:basedOn w:val="Normal"/>
    <w:next w:val="Normal"/>
    <w:uiPriority w:val="39"/>
    <w:rsid w:val="00370931"/>
    <w:pPr>
      <w:ind w:left="400"/>
      <w:jc w:val="left"/>
    </w:pPr>
    <w:rPr>
      <w:szCs w:val="24"/>
    </w:rPr>
  </w:style>
  <w:style w:type="paragraph" w:styleId="MacroText">
    <w:name w:val="macro"/>
    <w:link w:val="MacroTextChar"/>
    <w:semiHidden/>
    <w:rsid w:val="0037093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style>
  <w:style w:type="paragraph" w:styleId="NormalIndent">
    <w:name w:val="Normal Indent"/>
    <w:basedOn w:val="Normal"/>
    <w:qFormat/>
    <w:rsid w:val="002E1291"/>
    <w:pPr>
      <w:ind w:firstLine="284"/>
    </w:pPr>
    <w:rPr>
      <w:rFonts w:cs="Arial"/>
      <w:szCs w:val="16"/>
    </w:rPr>
  </w:style>
  <w:style w:type="paragraph" w:customStyle="1" w:styleId="Rubrikimarg">
    <w:name w:val="Rubrik i marg"/>
    <w:basedOn w:val="Normal"/>
    <w:next w:val="Normal"/>
    <w:rsid w:val="00370931"/>
    <w:pPr>
      <w:tabs>
        <w:tab w:val="left" w:pos="0"/>
      </w:tabs>
      <w:ind w:hanging="2592"/>
    </w:pPr>
  </w:style>
  <w:style w:type="paragraph" w:styleId="Footer">
    <w:name w:val="footer"/>
    <w:basedOn w:val="Normal"/>
    <w:link w:val="FooterChar"/>
    <w:uiPriority w:val="99"/>
    <w:rsid w:val="00370931"/>
    <w:pPr>
      <w:ind w:left="-2592"/>
    </w:pPr>
    <w:rPr>
      <w:sz w:val="16"/>
    </w:rPr>
  </w:style>
  <w:style w:type="paragraph" w:styleId="Header">
    <w:name w:val="header"/>
    <w:basedOn w:val="Normal"/>
    <w:link w:val="HeaderChar"/>
    <w:uiPriority w:val="99"/>
    <w:rsid w:val="00370931"/>
    <w:pPr>
      <w:tabs>
        <w:tab w:val="left" w:pos="2592"/>
        <w:tab w:val="left" w:pos="5184"/>
        <w:tab w:val="left" w:pos="6480"/>
      </w:tabs>
      <w:ind w:left="-2592"/>
    </w:pPr>
  </w:style>
  <w:style w:type="paragraph" w:customStyle="1" w:styleId="rendemening">
    <w:name w:val="Ärendemening"/>
    <w:basedOn w:val="Normal"/>
    <w:next w:val="Normal"/>
    <w:rsid w:val="00370931"/>
    <w:pPr>
      <w:keepNext/>
      <w:keepLines/>
      <w:spacing w:after="240"/>
    </w:pPr>
    <w:rPr>
      <w:rFonts w:ascii="Arial" w:hAnsi="Arial"/>
      <w:b/>
      <w:sz w:val="32"/>
    </w:rPr>
  </w:style>
  <w:style w:type="paragraph" w:customStyle="1" w:styleId="Upprkning">
    <w:name w:val="Uppräkning"/>
    <w:basedOn w:val="Normal"/>
    <w:qFormat/>
    <w:rsid w:val="006E11B2"/>
    <w:pPr>
      <w:numPr>
        <w:numId w:val="3"/>
      </w:numPr>
      <w:spacing w:before="60" w:after="60"/>
      <w:ind w:left="397" w:hanging="227"/>
      <w:jc w:val="left"/>
    </w:pPr>
    <w:rPr>
      <w:szCs w:val="23"/>
    </w:rPr>
  </w:style>
  <w:style w:type="character" w:customStyle="1" w:styleId="UpprkningChar">
    <w:name w:val="Uppräkning Char"/>
    <w:rsid w:val="00370931"/>
    <w:rPr>
      <w:rFonts w:ascii="Sylfaen" w:hAnsi="Sylfaen"/>
      <w:szCs w:val="23"/>
      <w:lang w:val="en-GB" w:eastAsia="sv-SE" w:bidi="ar-SA"/>
    </w:rPr>
  </w:style>
  <w:style w:type="paragraph" w:styleId="BlockText">
    <w:name w:val="Block Text"/>
    <w:basedOn w:val="Normal"/>
    <w:rsid w:val="00370931"/>
    <w:pPr>
      <w:spacing w:before="40" w:after="80"/>
      <w:ind w:left="227" w:right="227"/>
    </w:pPr>
    <w:rPr>
      <w:i/>
      <w:iCs/>
      <w:sz w:val="23"/>
      <w:szCs w:val="23"/>
    </w:rPr>
  </w:style>
  <w:style w:type="paragraph" w:styleId="BodyText">
    <w:name w:val="Body Text"/>
    <w:basedOn w:val="Normal"/>
    <w:rsid w:val="00370931"/>
    <w:pPr>
      <w:spacing w:before="40" w:after="80"/>
    </w:pPr>
    <w:rPr>
      <w:sz w:val="23"/>
      <w:szCs w:val="23"/>
    </w:rPr>
  </w:style>
  <w:style w:type="paragraph" w:styleId="TOC4">
    <w:name w:val="toc 4"/>
    <w:basedOn w:val="Normal"/>
    <w:next w:val="Normal"/>
    <w:autoRedefine/>
    <w:semiHidden/>
    <w:rsid w:val="00370931"/>
    <w:pPr>
      <w:ind w:left="600"/>
      <w:jc w:val="left"/>
    </w:pPr>
    <w:rPr>
      <w:szCs w:val="24"/>
    </w:rPr>
  </w:style>
  <w:style w:type="paragraph" w:styleId="TOC5">
    <w:name w:val="toc 5"/>
    <w:basedOn w:val="Normal"/>
    <w:next w:val="Normal"/>
    <w:autoRedefine/>
    <w:semiHidden/>
    <w:rsid w:val="00370931"/>
    <w:pPr>
      <w:ind w:left="800"/>
      <w:jc w:val="left"/>
    </w:pPr>
    <w:rPr>
      <w:szCs w:val="24"/>
    </w:rPr>
  </w:style>
  <w:style w:type="paragraph" w:styleId="TOC6">
    <w:name w:val="toc 6"/>
    <w:basedOn w:val="Normal"/>
    <w:next w:val="Normal"/>
    <w:autoRedefine/>
    <w:semiHidden/>
    <w:rsid w:val="00370931"/>
    <w:pPr>
      <w:ind w:left="1000"/>
      <w:jc w:val="left"/>
    </w:pPr>
    <w:rPr>
      <w:szCs w:val="24"/>
    </w:rPr>
  </w:style>
  <w:style w:type="paragraph" w:styleId="TOC7">
    <w:name w:val="toc 7"/>
    <w:basedOn w:val="Normal"/>
    <w:next w:val="Normal"/>
    <w:autoRedefine/>
    <w:semiHidden/>
    <w:rsid w:val="00370931"/>
    <w:pPr>
      <w:ind w:left="1200"/>
      <w:jc w:val="left"/>
    </w:pPr>
    <w:rPr>
      <w:szCs w:val="24"/>
    </w:rPr>
  </w:style>
  <w:style w:type="paragraph" w:styleId="TOC8">
    <w:name w:val="toc 8"/>
    <w:basedOn w:val="Normal"/>
    <w:next w:val="Normal"/>
    <w:autoRedefine/>
    <w:semiHidden/>
    <w:rsid w:val="00370931"/>
    <w:pPr>
      <w:ind w:left="1400"/>
      <w:jc w:val="left"/>
    </w:pPr>
    <w:rPr>
      <w:szCs w:val="24"/>
    </w:rPr>
  </w:style>
  <w:style w:type="paragraph" w:styleId="TOC9">
    <w:name w:val="toc 9"/>
    <w:basedOn w:val="Normal"/>
    <w:next w:val="Normal"/>
    <w:autoRedefine/>
    <w:semiHidden/>
    <w:rsid w:val="00370931"/>
    <w:pPr>
      <w:ind w:left="1600"/>
      <w:jc w:val="left"/>
    </w:pPr>
    <w:rPr>
      <w:szCs w:val="24"/>
    </w:rPr>
  </w:style>
  <w:style w:type="paragraph" w:styleId="BodyTextIndent">
    <w:name w:val="Body Text Indent"/>
    <w:basedOn w:val="Normal"/>
    <w:link w:val="BodyTextIndentChar"/>
    <w:rsid w:val="00370931"/>
    <w:pPr>
      <w:ind w:left="284"/>
      <w:jc w:val="left"/>
    </w:pPr>
    <w:rPr>
      <w:rFonts w:ascii="Arial" w:hAnsi="Arial"/>
      <w:sz w:val="16"/>
      <w:szCs w:val="24"/>
    </w:rPr>
  </w:style>
  <w:style w:type="paragraph" w:styleId="BodyText3">
    <w:name w:val="Body Text 3"/>
    <w:basedOn w:val="Normal"/>
    <w:rsid w:val="00370931"/>
    <w:pPr>
      <w:spacing w:before="40" w:after="80"/>
      <w:ind w:right="340"/>
    </w:pPr>
    <w:rPr>
      <w:rFonts w:ascii="Arial" w:hAnsi="Arial" w:cs="Arial"/>
      <w:sz w:val="18"/>
      <w:szCs w:val="18"/>
    </w:rPr>
  </w:style>
  <w:style w:type="paragraph" w:customStyle="1" w:styleId="mellanrad">
    <w:name w:val="mellanrad"/>
    <w:basedOn w:val="Heading1"/>
    <w:rsid w:val="00370931"/>
    <w:pPr>
      <w:keepLines w:val="0"/>
      <w:spacing w:before="0" w:after="0"/>
      <w:ind w:left="-284"/>
      <w:jc w:val="center"/>
      <w:outlineLvl w:val="9"/>
    </w:pPr>
    <w:rPr>
      <w:rFonts w:ascii="Times New Roman" w:hAnsi="Times New Roman"/>
      <w:bCs/>
      <w:kern w:val="28"/>
      <w:sz w:val="12"/>
      <w:szCs w:val="12"/>
    </w:rPr>
  </w:style>
  <w:style w:type="paragraph" w:styleId="FootnoteText">
    <w:name w:val="footnote text"/>
    <w:basedOn w:val="Normal"/>
    <w:link w:val="FootnoteTextChar"/>
    <w:qFormat/>
    <w:rsid w:val="00370931"/>
    <w:pPr>
      <w:overflowPunct/>
      <w:autoSpaceDE/>
      <w:autoSpaceDN/>
      <w:adjustRightInd/>
      <w:spacing w:after="120"/>
      <w:textAlignment w:val="auto"/>
    </w:pPr>
  </w:style>
  <w:style w:type="paragraph" w:styleId="Caption">
    <w:name w:val="caption"/>
    <w:basedOn w:val="Normal"/>
    <w:next w:val="Normal"/>
    <w:rsid w:val="00370931"/>
    <w:pPr>
      <w:spacing w:before="40" w:after="80"/>
      <w:ind w:right="360" w:firstLine="360"/>
      <w:jc w:val="center"/>
    </w:pPr>
    <w:rPr>
      <w:i/>
      <w:iCs/>
    </w:rPr>
  </w:style>
  <w:style w:type="paragraph" w:styleId="ListBullet3">
    <w:name w:val="List Bullet 3"/>
    <w:basedOn w:val="Normal"/>
    <w:autoRedefine/>
    <w:rsid w:val="00370931"/>
    <w:pPr>
      <w:ind w:left="283" w:hanging="283"/>
    </w:pPr>
    <w:rPr>
      <w:sz w:val="24"/>
      <w:szCs w:val="24"/>
    </w:rPr>
  </w:style>
  <w:style w:type="paragraph" w:customStyle="1" w:styleId="Figurmall">
    <w:name w:val="Figurmall"/>
    <w:basedOn w:val="Normal"/>
    <w:rsid w:val="00370931"/>
    <w:pPr>
      <w:widowControl w:val="0"/>
      <w:jc w:val="center"/>
    </w:pPr>
    <w:rPr>
      <w:b/>
      <w:bCs/>
      <w:sz w:val="24"/>
      <w:szCs w:val="24"/>
    </w:rPr>
  </w:style>
  <w:style w:type="character" w:styleId="PageNumber">
    <w:name w:val="page number"/>
    <w:basedOn w:val="DefaultParagraphFont"/>
    <w:rsid w:val="00370931"/>
  </w:style>
  <w:style w:type="paragraph" w:styleId="BodyText2">
    <w:name w:val="Body Text 2"/>
    <w:basedOn w:val="Normal"/>
    <w:rsid w:val="00370931"/>
    <w:pPr>
      <w:spacing w:before="40" w:after="80"/>
      <w:ind w:right="113"/>
      <w:jc w:val="left"/>
    </w:pPr>
    <w:rPr>
      <w:rFonts w:ascii="Arial" w:hAnsi="Arial" w:cs="Arial"/>
      <w:i/>
      <w:iCs/>
      <w:sz w:val="18"/>
      <w:szCs w:val="18"/>
    </w:rPr>
  </w:style>
  <w:style w:type="character" w:styleId="Hyperlink">
    <w:name w:val="Hyperlink"/>
    <w:uiPriority w:val="99"/>
    <w:rsid w:val="00370931"/>
    <w:rPr>
      <w:color w:val="0000FF"/>
      <w:u w:val="single"/>
    </w:rPr>
  </w:style>
  <w:style w:type="paragraph" w:styleId="BalloonText">
    <w:name w:val="Balloon Text"/>
    <w:basedOn w:val="Normal"/>
    <w:link w:val="BalloonTextChar"/>
    <w:semiHidden/>
    <w:rsid w:val="00370931"/>
    <w:pPr>
      <w:spacing w:before="40" w:after="80"/>
    </w:pPr>
    <w:rPr>
      <w:rFonts w:ascii="Tahoma" w:hAnsi="Tahoma" w:cs="Tahoma"/>
      <w:sz w:val="16"/>
      <w:szCs w:val="16"/>
      <w:lang w:val="sv-SE"/>
    </w:rPr>
  </w:style>
  <w:style w:type="character" w:styleId="Emphasis">
    <w:name w:val="Emphasis"/>
    <w:rsid w:val="00370931"/>
    <w:rPr>
      <w:i/>
      <w:iCs/>
    </w:rPr>
  </w:style>
  <w:style w:type="paragraph" w:styleId="BodyTextIndent2">
    <w:name w:val="Body Text Indent 2"/>
    <w:basedOn w:val="Normal"/>
    <w:rsid w:val="00370931"/>
    <w:pPr>
      <w:spacing w:afterLines="40"/>
      <w:ind w:left="113"/>
      <w:jc w:val="left"/>
    </w:pPr>
    <w:rPr>
      <w:rFonts w:ascii="Verdana" w:hAnsi="Verdana" w:cs="Arial"/>
      <w:sz w:val="16"/>
      <w:szCs w:val="16"/>
    </w:rPr>
  </w:style>
  <w:style w:type="paragraph" w:customStyle="1" w:styleId="Tabellrubrik">
    <w:name w:val="Tabellrubrik"/>
    <w:basedOn w:val="Heading6"/>
    <w:autoRedefine/>
    <w:qFormat/>
    <w:rsid w:val="00541F00"/>
    <w:pPr>
      <w:jc w:val="left"/>
    </w:pPr>
    <w:rPr>
      <w:bCs w:val="0"/>
      <w:iCs/>
      <w:noProof/>
      <w:color w:val="000000" w:themeColor="text1"/>
      <w:szCs w:val="16"/>
      <w:lang w:val="sv-SE"/>
    </w:rPr>
  </w:style>
  <w:style w:type="paragraph" w:customStyle="1" w:styleId="Punkter">
    <w:name w:val="Punkter"/>
    <w:basedOn w:val="Normal"/>
    <w:rsid w:val="00370931"/>
    <w:pPr>
      <w:numPr>
        <w:numId w:val="1"/>
      </w:numPr>
    </w:pPr>
    <w:rPr>
      <w:sz w:val="23"/>
    </w:rPr>
  </w:style>
  <w:style w:type="paragraph" w:customStyle="1" w:styleId="xl44">
    <w:name w:val="xl44"/>
    <w:basedOn w:val="Normal"/>
    <w:rsid w:val="00370931"/>
    <w:pPr>
      <w:overflowPunct/>
      <w:autoSpaceDE/>
      <w:autoSpaceDN/>
      <w:adjustRightInd/>
      <w:spacing w:before="100" w:beforeAutospacing="1" w:after="100" w:afterAutospacing="1"/>
      <w:jc w:val="center"/>
      <w:textAlignment w:val="auto"/>
    </w:pPr>
    <w:rPr>
      <w:rFonts w:ascii="Arial" w:hAnsi="Arial" w:cs="Arial"/>
      <w:sz w:val="16"/>
      <w:szCs w:val="16"/>
      <w:lang w:val="sv-SE"/>
    </w:rPr>
  </w:style>
  <w:style w:type="paragraph" w:customStyle="1" w:styleId="xl23">
    <w:name w:val="xl23"/>
    <w:basedOn w:val="Normal"/>
    <w:rsid w:val="00370931"/>
    <w:pPr>
      <w:overflowPunct/>
      <w:autoSpaceDE/>
      <w:autoSpaceDN/>
      <w:adjustRightInd/>
      <w:spacing w:before="100" w:beforeAutospacing="1" w:after="100" w:afterAutospacing="1"/>
      <w:jc w:val="left"/>
      <w:textAlignment w:val="auto"/>
    </w:pPr>
    <w:rPr>
      <w:rFonts w:ascii="Arial" w:hAnsi="Arial" w:cs="Arial"/>
      <w:sz w:val="16"/>
      <w:szCs w:val="16"/>
      <w:lang w:val="sv-SE"/>
    </w:rPr>
  </w:style>
  <w:style w:type="paragraph" w:customStyle="1" w:styleId="xl22">
    <w:name w:val="xl22"/>
    <w:basedOn w:val="Normal"/>
    <w:rsid w:val="00370931"/>
    <w:pPr>
      <w:overflowPunct/>
      <w:autoSpaceDE/>
      <w:autoSpaceDN/>
      <w:adjustRightInd/>
      <w:spacing w:before="100" w:beforeAutospacing="1" w:after="100" w:afterAutospacing="1"/>
      <w:jc w:val="center"/>
      <w:textAlignment w:val="auto"/>
    </w:pPr>
    <w:rPr>
      <w:rFonts w:ascii="Arial" w:hAnsi="Arial" w:cs="Arial"/>
      <w:sz w:val="16"/>
      <w:szCs w:val="16"/>
      <w:lang w:val="sv-SE"/>
    </w:rPr>
  </w:style>
  <w:style w:type="paragraph" w:customStyle="1" w:styleId="xl26">
    <w:name w:val="xl26"/>
    <w:basedOn w:val="Normal"/>
    <w:rsid w:val="00370931"/>
    <w:pPr>
      <w:overflowPunct/>
      <w:autoSpaceDE/>
      <w:autoSpaceDN/>
      <w:adjustRightInd/>
      <w:spacing w:before="100" w:beforeAutospacing="1" w:after="100" w:afterAutospacing="1"/>
      <w:jc w:val="center"/>
      <w:textAlignment w:val="auto"/>
    </w:pPr>
    <w:rPr>
      <w:rFonts w:ascii="Arial" w:eastAsia="Arial Unicode MS" w:hAnsi="Arial"/>
      <w:b/>
      <w:bCs/>
      <w:sz w:val="16"/>
      <w:szCs w:val="16"/>
      <w:lang w:val="sv-SE"/>
    </w:rPr>
  </w:style>
  <w:style w:type="paragraph" w:customStyle="1" w:styleId="IPnormal">
    <w:name w:val="IP normal"/>
    <w:basedOn w:val="Normal"/>
    <w:rsid w:val="00370931"/>
    <w:pPr>
      <w:spacing w:after="120"/>
      <w:jc w:val="left"/>
    </w:pPr>
    <w:rPr>
      <w:rFonts w:ascii="Palatino" w:hAnsi="Palatino"/>
      <w:lang w:val="sv-SE"/>
    </w:rPr>
  </w:style>
  <w:style w:type="character" w:styleId="FootnoteReference">
    <w:name w:val="footnote reference"/>
    <w:uiPriority w:val="99"/>
    <w:rsid w:val="00370931"/>
    <w:rPr>
      <w:vertAlign w:val="superscript"/>
    </w:rPr>
  </w:style>
  <w:style w:type="paragraph" w:customStyle="1" w:styleId="TomradLista">
    <w:name w:val="TomradLista"/>
    <w:next w:val="Upprkning"/>
    <w:autoRedefine/>
    <w:uiPriority w:val="99"/>
    <w:qFormat/>
    <w:rsid w:val="00CC223E"/>
    <w:pPr>
      <w:widowControl w:val="0"/>
    </w:pPr>
    <w:rPr>
      <w:rFonts w:ascii="Arial" w:eastAsia="Calibri" w:hAnsi="Arial" w:cs="Arial"/>
      <w:i/>
      <w:sz w:val="16"/>
      <w:szCs w:val="16"/>
    </w:rPr>
  </w:style>
  <w:style w:type="paragraph" w:customStyle="1" w:styleId="Pa15">
    <w:name w:val="Pa15"/>
    <w:basedOn w:val="Normal"/>
    <w:next w:val="Normal"/>
    <w:uiPriority w:val="99"/>
    <w:rsid w:val="00BB2F5D"/>
    <w:pPr>
      <w:overflowPunct/>
      <w:spacing w:line="201" w:lineRule="atLeast"/>
      <w:jc w:val="left"/>
      <w:textAlignment w:val="auto"/>
    </w:pPr>
    <w:rPr>
      <w:rFonts w:ascii="Helvetica" w:eastAsia="Calibri" w:hAnsi="Helvetica" w:cs="Helvetica"/>
      <w:sz w:val="24"/>
      <w:szCs w:val="24"/>
      <w:lang w:val="sv-SE"/>
    </w:rPr>
  </w:style>
  <w:style w:type="paragraph" w:customStyle="1" w:styleId="TableTitles">
    <w:name w:val="Table Titles"/>
    <w:basedOn w:val="Normal"/>
    <w:autoRedefine/>
    <w:rsid w:val="00986FCA"/>
    <w:pPr>
      <w:overflowPunct/>
      <w:autoSpaceDE/>
      <w:autoSpaceDN/>
      <w:adjustRightInd/>
      <w:jc w:val="center"/>
      <w:textAlignment w:val="auto"/>
    </w:pPr>
    <w:rPr>
      <w:rFonts w:eastAsia="SimSun"/>
      <w:szCs w:val="22"/>
      <w:lang w:val="en-CA" w:eastAsia="en-US"/>
    </w:rPr>
  </w:style>
  <w:style w:type="paragraph" w:styleId="ListParagraph">
    <w:name w:val="List Paragraph"/>
    <w:basedOn w:val="Normal"/>
    <w:uiPriority w:val="34"/>
    <w:qFormat/>
    <w:rsid w:val="00D13D55"/>
    <w:pPr>
      <w:ind w:left="720"/>
      <w:contextualSpacing/>
    </w:pPr>
  </w:style>
  <w:style w:type="paragraph" w:customStyle="1" w:styleId="Rubrik12">
    <w:name w:val="Rubrik 12"/>
    <w:basedOn w:val="Heading1"/>
    <w:next w:val="Normal"/>
    <w:autoRedefine/>
    <w:qFormat/>
    <w:rsid w:val="0079353C"/>
    <w:pPr>
      <w:spacing w:before="0" w:after="840"/>
      <w:jc w:val="left"/>
    </w:pPr>
    <w:rPr>
      <w:rFonts w:ascii="Times New Roman" w:hAnsi="Times New Roman"/>
      <w:sz w:val="52"/>
    </w:rPr>
  </w:style>
  <w:style w:type="paragraph" w:customStyle="1" w:styleId="Rubri11">
    <w:name w:val="Rubri 11"/>
    <w:basedOn w:val="Heading1"/>
    <w:next w:val="Rubrik12"/>
    <w:autoRedefine/>
    <w:qFormat/>
    <w:rsid w:val="007A7E00"/>
    <w:rPr>
      <w:rFonts w:ascii="Times New Roman" w:hAnsi="Times New Roman"/>
      <w:bCs/>
    </w:rPr>
  </w:style>
  <w:style w:type="paragraph" w:customStyle="1" w:styleId="Tomrad">
    <w:name w:val="Tomrad"/>
    <w:basedOn w:val="NormalIndent"/>
    <w:next w:val="Normal"/>
    <w:autoRedefine/>
    <w:qFormat/>
    <w:rsid w:val="00541F00"/>
    <w:pPr>
      <w:ind w:firstLine="0"/>
    </w:pPr>
    <w:rPr>
      <w:rFonts w:ascii="Arial" w:hAnsi="Arial"/>
      <w:i/>
      <w:iCs/>
      <w:sz w:val="16"/>
    </w:rPr>
  </w:style>
  <w:style w:type="paragraph" w:customStyle="1" w:styleId="Tabelltext7">
    <w:name w:val="Tabelltext 7"/>
    <w:basedOn w:val="Normal"/>
    <w:qFormat/>
    <w:rsid w:val="006F10B7"/>
    <w:pPr>
      <w:jc w:val="left"/>
    </w:pPr>
    <w:rPr>
      <w:rFonts w:ascii="Arial" w:hAnsi="Arial"/>
      <w:color w:val="000000"/>
      <w:sz w:val="14"/>
    </w:rPr>
  </w:style>
  <w:style w:type="paragraph" w:customStyle="1" w:styleId="Tabellhuvud7">
    <w:name w:val="Tabellhuvud7"/>
    <w:basedOn w:val="Normal"/>
    <w:rsid w:val="006F10B7"/>
    <w:pPr>
      <w:jc w:val="left"/>
    </w:pPr>
    <w:rPr>
      <w:rFonts w:ascii="Arial" w:hAnsi="Arial"/>
      <w:b/>
      <w:bCs/>
      <w:color w:val="000000"/>
      <w:sz w:val="14"/>
    </w:rPr>
  </w:style>
  <w:style w:type="paragraph" w:customStyle="1" w:styleId="Textruta">
    <w:name w:val="Textruta"/>
    <w:basedOn w:val="Normal"/>
    <w:autoRedefine/>
    <w:qFormat/>
    <w:rsid w:val="003E5C53"/>
    <w:pPr>
      <w:spacing w:before="60" w:after="60"/>
      <w:ind w:left="170" w:right="170"/>
      <w:jc w:val="left"/>
    </w:pPr>
    <w:rPr>
      <w:rFonts w:ascii="Arial" w:hAnsi="Arial"/>
      <w:bCs/>
      <w:iCs/>
      <w:sz w:val="18"/>
      <w:szCs w:val="18"/>
    </w:rPr>
  </w:style>
  <w:style w:type="table" w:styleId="TableGrid">
    <w:name w:val="Table Grid"/>
    <w:basedOn w:val="TableNormal"/>
    <w:rsid w:val="005E4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rsid w:val="00476B16"/>
    <w:pPr>
      <w:tabs>
        <w:tab w:val="right" w:leader="dot" w:pos="3315"/>
      </w:tabs>
      <w:ind w:left="220" w:hanging="220"/>
      <w:jc w:val="left"/>
    </w:pPr>
  </w:style>
  <w:style w:type="character" w:styleId="CommentReference">
    <w:name w:val="annotation reference"/>
    <w:basedOn w:val="DefaultParagraphFont"/>
    <w:rsid w:val="00BF6DBB"/>
    <w:rPr>
      <w:sz w:val="16"/>
      <w:szCs w:val="16"/>
    </w:rPr>
  </w:style>
  <w:style w:type="paragraph" w:styleId="CommentText">
    <w:name w:val="annotation text"/>
    <w:basedOn w:val="Normal"/>
    <w:link w:val="CommentTextChar"/>
    <w:rsid w:val="00BF6DBB"/>
    <w:rPr>
      <w:sz w:val="20"/>
    </w:rPr>
  </w:style>
  <w:style w:type="character" w:customStyle="1" w:styleId="CommentTextChar">
    <w:name w:val="Comment Text Char"/>
    <w:basedOn w:val="DefaultParagraphFont"/>
    <w:link w:val="CommentText"/>
    <w:rsid w:val="00BF6DBB"/>
    <w:rPr>
      <w:lang w:val="en-GB"/>
    </w:rPr>
  </w:style>
  <w:style w:type="paragraph" w:styleId="CommentSubject">
    <w:name w:val="annotation subject"/>
    <w:basedOn w:val="CommentText"/>
    <w:next w:val="CommentText"/>
    <w:link w:val="CommentSubjectChar"/>
    <w:rsid w:val="00BF6DBB"/>
    <w:rPr>
      <w:b/>
      <w:bCs/>
    </w:rPr>
  </w:style>
  <w:style w:type="character" w:customStyle="1" w:styleId="CommentSubjectChar">
    <w:name w:val="Comment Subject Char"/>
    <w:basedOn w:val="CommentTextChar"/>
    <w:link w:val="CommentSubject"/>
    <w:rsid w:val="00BF6DBB"/>
    <w:rPr>
      <w:b/>
      <w:bCs/>
      <w:lang w:val="en-GB"/>
    </w:rPr>
  </w:style>
  <w:style w:type="paragraph" w:styleId="Revision">
    <w:name w:val="Revision"/>
    <w:hidden/>
    <w:uiPriority w:val="99"/>
    <w:semiHidden/>
    <w:rsid w:val="00BF6DBB"/>
    <w:rPr>
      <w:sz w:val="22"/>
      <w:lang w:val="en-GB"/>
    </w:rPr>
  </w:style>
  <w:style w:type="paragraph" w:styleId="TOCHeading">
    <w:name w:val="TOC Heading"/>
    <w:basedOn w:val="Heading1"/>
    <w:next w:val="Normal"/>
    <w:uiPriority w:val="39"/>
    <w:unhideWhenUsed/>
    <w:qFormat/>
    <w:rsid w:val="00D43459"/>
    <w:pPr>
      <w:overflowPunct/>
      <w:autoSpaceDE/>
      <w:autoSpaceDN/>
      <w:adjustRightInd/>
      <w:spacing w:after="0" w:line="276" w:lineRule="auto"/>
      <w:jc w:val="left"/>
      <w:textAlignment w:val="auto"/>
      <w:outlineLvl w:val="9"/>
    </w:pPr>
    <w:rPr>
      <w:rFonts w:asciiTheme="majorHAnsi" w:eastAsiaTheme="majorEastAsia" w:hAnsiTheme="majorHAnsi" w:cstheme="majorBidi"/>
      <w:b/>
      <w:bCs/>
      <w:color w:val="365F91" w:themeColor="accent1" w:themeShade="BF"/>
      <w:sz w:val="28"/>
      <w:szCs w:val="28"/>
      <w:lang w:eastAsia="en-GB"/>
    </w:rPr>
  </w:style>
  <w:style w:type="character" w:customStyle="1" w:styleId="Heading1Char">
    <w:name w:val="Heading 1 Char"/>
    <w:aliases w:val="Rubrik 11 Char"/>
    <w:basedOn w:val="DefaultParagraphFont"/>
    <w:link w:val="Heading1"/>
    <w:uiPriority w:val="9"/>
    <w:rsid w:val="0040395D"/>
    <w:rPr>
      <w:rFonts w:ascii="Arial" w:hAnsi="Arial"/>
      <w:sz w:val="24"/>
      <w:lang w:val="en-GB"/>
    </w:rPr>
  </w:style>
  <w:style w:type="character" w:customStyle="1" w:styleId="Heading3Char">
    <w:name w:val="Heading 3 Char"/>
    <w:basedOn w:val="DefaultParagraphFont"/>
    <w:link w:val="Heading3"/>
    <w:rsid w:val="00AF492F"/>
    <w:rPr>
      <w:b/>
      <w:sz w:val="22"/>
      <w:szCs w:val="22"/>
      <w:lang w:val="en-GB"/>
    </w:rPr>
  </w:style>
  <w:style w:type="character" w:customStyle="1" w:styleId="Heading4Char">
    <w:name w:val="Heading 4 Char"/>
    <w:basedOn w:val="DefaultParagraphFont"/>
    <w:link w:val="Heading4"/>
    <w:uiPriority w:val="9"/>
    <w:rsid w:val="00F9502C"/>
    <w:rPr>
      <w:b/>
      <w:bCs/>
      <w:i/>
      <w:sz w:val="22"/>
      <w:lang w:val="en-GB"/>
    </w:rPr>
  </w:style>
  <w:style w:type="character" w:customStyle="1" w:styleId="Heading6Char">
    <w:name w:val="Heading 6 Char"/>
    <w:aliases w:val="Tabell/diagramrubrik Char"/>
    <w:basedOn w:val="DefaultParagraphFont"/>
    <w:link w:val="Heading6"/>
    <w:uiPriority w:val="9"/>
    <w:rsid w:val="0040395D"/>
    <w:rPr>
      <w:rFonts w:ascii="Arial" w:hAnsi="Arial" w:cs="Arial"/>
      <w:b/>
      <w:bCs/>
      <w:sz w:val="18"/>
      <w:szCs w:val="22"/>
      <w:lang w:val="en-GB"/>
    </w:rPr>
  </w:style>
  <w:style w:type="character" w:customStyle="1" w:styleId="BodyTextIndentChar">
    <w:name w:val="Body Text Indent Char"/>
    <w:basedOn w:val="DefaultParagraphFont"/>
    <w:link w:val="BodyTextIndent"/>
    <w:rsid w:val="0040395D"/>
    <w:rPr>
      <w:rFonts w:ascii="Arial" w:hAnsi="Arial"/>
      <w:sz w:val="16"/>
      <w:szCs w:val="24"/>
      <w:lang w:val="en-GB"/>
    </w:rPr>
  </w:style>
  <w:style w:type="character" w:customStyle="1" w:styleId="FootnoteTextChar">
    <w:name w:val="Footnote Text Char"/>
    <w:basedOn w:val="DefaultParagraphFont"/>
    <w:link w:val="FootnoteText"/>
    <w:uiPriority w:val="99"/>
    <w:rsid w:val="0040395D"/>
    <w:rPr>
      <w:sz w:val="22"/>
      <w:lang w:val="en-GB"/>
    </w:rPr>
  </w:style>
  <w:style w:type="character" w:customStyle="1" w:styleId="BalloonTextChar">
    <w:name w:val="Balloon Text Char"/>
    <w:basedOn w:val="DefaultParagraphFont"/>
    <w:link w:val="BalloonText"/>
    <w:semiHidden/>
    <w:rsid w:val="0040395D"/>
    <w:rPr>
      <w:rFonts w:ascii="Tahoma" w:hAnsi="Tahoma" w:cs="Tahoma"/>
      <w:sz w:val="16"/>
      <w:szCs w:val="16"/>
    </w:rPr>
  </w:style>
  <w:style w:type="paragraph" w:customStyle="1" w:styleId="Exempel">
    <w:name w:val="Exempel"/>
    <w:basedOn w:val="Normal"/>
    <w:link w:val="ExempelChar"/>
    <w:qFormat/>
    <w:rsid w:val="0040395D"/>
    <w:pPr>
      <w:spacing w:before="60" w:after="60"/>
    </w:pPr>
    <w:rPr>
      <w:iCs/>
      <w:szCs w:val="22"/>
      <w:lang w:eastAsia="en-US"/>
    </w:rPr>
  </w:style>
  <w:style w:type="character" w:customStyle="1" w:styleId="ExempelChar">
    <w:name w:val="Exempel Char"/>
    <w:basedOn w:val="DefaultParagraphFont"/>
    <w:link w:val="Exempel"/>
    <w:rsid w:val="0040395D"/>
    <w:rPr>
      <w:iCs/>
      <w:sz w:val="22"/>
      <w:szCs w:val="22"/>
      <w:lang w:val="en-GB" w:eastAsia="en-US"/>
    </w:rPr>
  </w:style>
  <w:style w:type="paragraph" w:customStyle="1" w:styleId="Normaltindragv">
    <w:name w:val="Normalt indrag v"/>
    <w:basedOn w:val="NormalIndent"/>
    <w:rsid w:val="0040395D"/>
    <w:pPr>
      <w:ind w:firstLine="170"/>
      <w:jc w:val="left"/>
    </w:pPr>
    <w:rPr>
      <w:lang w:eastAsia="en-US"/>
    </w:rPr>
  </w:style>
  <w:style w:type="character" w:customStyle="1" w:styleId="Heading2Char">
    <w:name w:val="Heading 2 Char"/>
    <w:basedOn w:val="DefaultParagraphFont"/>
    <w:link w:val="Heading2"/>
    <w:uiPriority w:val="9"/>
    <w:rsid w:val="0040395D"/>
    <w:rPr>
      <w:rFonts w:ascii="Arial" w:hAnsi="Arial" w:cs="Arial"/>
      <w:b/>
      <w:sz w:val="24"/>
      <w:szCs w:val="24"/>
      <w:lang w:val="en-GB"/>
    </w:rPr>
  </w:style>
  <w:style w:type="paragraph" w:customStyle="1" w:styleId="FormatmallNormaltindragFrstaraden0cm">
    <w:name w:val="Formatmall Normalt indrag + Första raden:  0 cm"/>
    <w:basedOn w:val="NormalIndent"/>
    <w:rsid w:val="0040395D"/>
    <w:pPr>
      <w:ind w:firstLine="170"/>
    </w:pPr>
    <w:rPr>
      <w:rFonts w:cs="Times New Roman"/>
      <w:szCs w:val="20"/>
      <w:lang w:eastAsia="en-US"/>
    </w:rPr>
  </w:style>
  <w:style w:type="table" w:customStyle="1" w:styleId="Tabellrutnt2">
    <w:name w:val="Tabellrutnät2"/>
    <w:basedOn w:val="TableNormal"/>
    <w:next w:val="TableGrid"/>
    <w:locked/>
    <w:rsid w:val="0040395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overflowPunct w:val="0"/>
      <w:autoSpaceDE w:val="0"/>
      <w:autoSpaceDN w:val="0"/>
      <w:adjustRightInd w:val="0"/>
      <w:spacing w:after="120"/>
      <w:textAlignment w:val="baseline"/>
    </w:pPr>
    <w:rPr>
      <w:rFonts w:ascii="Times" w:hAnsi="Times"/>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mallUppr2">
    <w:name w:val="Formatmall Uppr2"/>
    <w:basedOn w:val="Upprkning"/>
    <w:qFormat/>
    <w:rsid w:val="0040395D"/>
    <w:pPr>
      <w:numPr>
        <w:numId w:val="0"/>
      </w:numPr>
      <w:tabs>
        <w:tab w:val="num" w:pos="360"/>
      </w:tabs>
      <w:spacing w:before="40"/>
      <w:ind w:left="357" w:hanging="357"/>
    </w:pPr>
    <w:rPr>
      <w:lang w:val="en-US" w:eastAsia="en-US"/>
    </w:rPr>
  </w:style>
  <w:style w:type="character" w:customStyle="1" w:styleId="HeaderChar">
    <w:name w:val="Header Char"/>
    <w:basedOn w:val="DefaultParagraphFont"/>
    <w:link w:val="Header"/>
    <w:uiPriority w:val="99"/>
    <w:rsid w:val="0040395D"/>
    <w:rPr>
      <w:sz w:val="22"/>
      <w:lang w:val="en-GB"/>
    </w:rPr>
  </w:style>
  <w:style w:type="paragraph" w:customStyle="1" w:styleId="rubik4">
    <w:name w:val="rubik 4"/>
    <w:basedOn w:val="Normal"/>
    <w:uiPriority w:val="99"/>
    <w:rsid w:val="0040395D"/>
    <w:pPr>
      <w:keepNext/>
      <w:spacing w:before="120"/>
    </w:pPr>
    <w:rPr>
      <w:rFonts w:eastAsiaTheme="minorEastAsia"/>
      <w:b/>
      <w:bCs/>
      <w:i/>
      <w:iCs/>
      <w:sz w:val="24"/>
      <w:szCs w:val="24"/>
      <w:lang w:eastAsia="en-US"/>
    </w:rPr>
  </w:style>
  <w:style w:type="paragraph" w:customStyle="1" w:styleId="Tabelltext8pt">
    <w:name w:val="Tabelltext 8 pt"/>
    <w:basedOn w:val="Tabelltext7"/>
    <w:qFormat/>
    <w:rsid w:val="0040395D"/>
    <w:pPr>
      <w:spacing w:before="40" w:after="40"/>
    </w:pPr>
    <w:rPr>
      <w:sz w:val="16"/>
      <w:lang w:eastAsia="en-US"/>
    </w:rPr>
  </w:style>
  <w:style w:type="paragraph" w:customStyle="1" w:styleId="PrimarySubhead">
    <w:name w:val="Primary Subhead"/>
    <w:basedOn w:val="Normal"/>
    <w:next w:val="Normal"/>
    <w:autoRedefine/>
    <w:rsid w:val="0040395D"/>
    <w:pPr>
      <w:overflowPunct/>
      <w:autoSpaceDE/>
      <w:autoSpaceDN/>
      <w:adjustRightInd/>
      <w:jc w:val="center"/>
      <w:textAlignment w:val="auto"/>
    </w:pPr>
    <w:rPr>
      <w:rFonts w:eastAsia="MS Mincho"/>
      <w:b/>
      <w:sz w:val="24"/>
      <w:szCs w:val="24"/>
      <w:lang w:val="en-CA" w:eastAsia="en-US"/>
    </w:rPr>
  </w:style>
  <w:style w:type="paragraph" w:customStyle="1" w:styleId="BodyCopy">
    <w:name w:val="Body Copy"/>
    <w:basedOn w:val="Normal"/>
    <w:link w:val="BodyCopyChar"/>
    <w:autoRedefine/>
    <w:rsid w:val="0040395D"/>
    <w:pPr>
      <w:overflowPunct/>
      <w:autoSpaceDE/>
      <w:autoSpaceDN/>
      <w:adjustRightInd/>
      <w:textAlignment w:val="auto"/>
    </w:pPr>
    <w:rPr>
      <w:rFonts w:eastAsia="SimSun"/>
      <w:szCs w:val="22"/>
      <w:lang w:val="en-CA" w:eastAsia="en-US"/>
    </w:rPr>
  </w:style>
  <w:style w:type="character" w:customStyle="1" w:styleId="BodyCopyChar">
    <w:name w:val="Body Copy Char"/>
    <w:basedOn w:val="DefaultParagraphFont"/>
    <w:link w:val="BodyCopy"/>
    <w:rsid w:val="0040395D"/>
    <w:rPr>
      <w:rFonts w:eastAsia="SimSun"/>
      <w:sz w:val="22"/>
      <w:szCs w:val="22"/>
      <w:lang w:val="en-CA" w:eastAsia="en-US"/>
    </w:rPr>
  </w:style>
  <w:style w:type="character" w:customStyle="1" w:styleId="MacroTextChar">
    <w:name w:val="Macro Text Char"/>
    <w:basedOn w:val="DefaultParagraphFont"/>
    <w:link w:val="MacroText"/>
    <w:semiHidden/>
    <w:rsid w:val="00515F90"/>
  </w:style>
  <w:style w:type="paragraph" w:styleId="NoSpacing">
    <w:name w:val="No Spacing"/>
    <w:aliases w:val="Normal+avstånd"/>
    <w:uiPriority w:val="1"/>
    <w:qFormat/>
    <w:rsid w:val="00ED0BF2"/>
    <w:rPr>
      <w:rFonts w:asciiTheme="minorHAnsi" w:eastAsiaTheme="minorHAnsi" w:hAnsiTheme="minorHAnsi" w:cstheme="minorBidi"/>
      <w:sz w:val="22"/>
      <w:szCs w:val="22"/>
      <w:lang w:val="pt-BR" w:eastAsia="en-US"/>
    </w:rPr>
  </w:style>
  <w:style w:type="character" w:customStyle="1" w:styleId="FooterChar">
    <w:name w:val="Footer Char"/>
    <w:basedOn w:val="DefaultParagraphFont"/>
    <w:link w:val="Footer"/>
    <w:uiPriority w:val="99"/>
    <w:rsid w:val="00ED0BF2"/>
    <w:rPr>
      <w:sz w:val="16"/>
      <w:lang w:val="en-GB"/>
    </w:rPr>
  </w:style>
  <w:style w:type="paragraph" w:customStyle="1" w:styleId="IPdiagramtabellrubrikutaneng">
    <w:name w:val="IP diagram/tabellrubrik utan eng"/>
    <w:basedOn w:val="Normal"/>
    <w:rsid w:val="00ED0BF2"/>
    <w:pPr>
      <w:spacing w:before="60" w:after="120"/>
      <w:jc w:val="left"/>
    </w:pPr>
    <w:rPr>
      <w:rFonts w:ascii="Arial" w:hAnsi="Arial"/>
      <w:b/>
      <w:sz w:val="20"/>
      <w:lang w:val="sv-SE"/>
    </w:rPr>
  </w:style>
  <w:style w:type="character" w:customStyle="1" w:styleId="Olstomnmnande1">
    <w:name w:val="Olöst omnämnande1"/>
    <w:basedOn w:val="DefaultParagraphFont"/>
    <w:uiPriority w:val="99"/>
    <w:semiHidden/>
    <w:unhideWhenUsed/>
    <w:rsid w:val="00D23F56"/>
    <w:rPr>
      <w:color w:val="605E5C"/>
      <w:shd w:val="clear" w:color="auto" w:fill="E1DFDD"/>
    </w:rPr>
  </w:style>
  <w:style w:type="paragraph" w:customStyle="1" w:styleId="References">
    <w:name w:val="References"/>
    <w:basedOn w:val="Normal"/>
    <w:autoRedefine/>
    <w:rsid w:val="008D414C"/>
    <w:pPr>
      <w:overflowPunct/>
      <w:autoSpaceDE/>
      <w:autoSpaceDN/>
      <w:adjustRightInd/>
      <w:ind w:left="360" w:hanging="360"/>
      <w:textAlignment w:val="auto"/>
    </w:pPr>
    <w:rPr>
      <w:rFonts w:eastAsia="SimSun"/>
      <w:sz w:val="20"/>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602009">
      <w:bodyDiv w:val="1"/>
      <w:marLeft w:val="0"/>
      <w:marRight w:val="0"/>
      <w:marTop w:val="0"/>
      <w:marBottom w:val="0"/>
      <w:divBdr>
        <w:top w:val="none" w:sz="0" w:space="0" w:color="auto"/>
        <w:left w:val="none" w:sz="0" w:space="0" w:color="auto"/>
        <w:bottom w:val="none" w:sz="0" w:space="0" w:color="auto"/>
        <w:right w:val="none" w:sz="0" w:space="0" w:color="auto"/>
      </w:divBdr>
    </w:div>
    <w:div w:id="763115224">
      <w:bodyDiv w:val="1"/>
      <w:marLeft w:val="0"/>
      <w:marRight w:val="0"/>
      <w:marTop w:val="0"/>
      <w:marBottom w:val="0"/>
      <w:divBdr>
        <w:top w:val="none" w:sz="0" w:space="0" w:color="auto"/>
        <w:left w:val="none" w:sz="0" w:space="0" w:color="auto"/>
        <w:bottom w:val="none" w:sz="0" w:space="0" w:color="auto"/>
        <w:right w:val="none" w:sz="0" w:space="0" w:color="auto"/>
      </w:divBdr>
    </w:div>
    <w:div w:id="935863871">
      <w:bodyDiv w:val="1"/>
      <w:marLeft w:val="0"/>
      <w:marRight w:val="0"/>
      <w:marTop w:val="0"/>
      <w:marBottom w:val="0"/>
      <w:divBdr>
        <w:top w:val="none" w:sz="0" w:space="0" w:color="auto"/>
        <w:left w:val="none" w:sz="0" w:space="0" w:color="auto"/>
        <w:bottom w:val="none" w:sz="0" w:space="0" w:color="auto"/>
        <w:right w:val="none" w:sz="0" w:space="0" w:color="auto"/>
      </w:divBdr>
    </w:div>
    <w:div w:id="1340963997">
      <w:bodyDiv w:val="1"/>
      <w:marLeft w:val="0"/>
      <w:marRight w:val="0"/>
      <w:marTop w:val="0"/>
      <w:marBottom w:val="0"/>
      <w:divBdr>
        <w:top w:val="none" w:sz="0" w:space="0" w:color="auto"/>
        <w:left w:val="none" w:sz="0" w:space="0" w:color="auto"/>
        <w:bottom w:val="none" w:sz="0" w:space="0" w:color="auto"/>
        <w:right w:val="none" w:sz="0" w:space="0" w:color="auto"/>
      </w:divBdr>
    </w:div>
    <w:div w:id="1380084388">
      <w:bodyDiv w:val="1"/>
      <w:marLeft w:val="0"/>
      <w:marRight w:val="0"/>
      <w:marTop w:val="0"/>
      <w:marBottom w:val="0"/>
      <w:divBdr>
        <w:top w:val="none" w:sz="0" w:space="0" w:color="auto"/>
        <w:left w:val="none" w:sz="0" w:space="0" w:color="auto"/>
        <w:bottom w:val="none" w:sz="0" w:space="0" w:color="auto"/>
        <w:right w:val="none" w:sz="0" w:space="0" w:color="auto"/>
      </w:divBdr>
      <w:divsChild>
        <w:div w:id="1497190022">
          <w:marLeft w:val="0"/>
          <w:marRight w:val="0"/>
          <w:marTop w:val="0"/>
          <w:marBottom w:val="0"/>
          <w:divBdr>
            <w:top w:val="none" w:sz="0" w:space="0" w:color="auto"/>
            <w:left w:val="none" w:sz="0" w:space="0" w:color="auto"/>
            <w:bottom w:val="none" w:sz="0" w:space="0" w:color="auto"/>
            <w:right w:val="none" w:sz="0" w:space="0" w:color="auto"/>
          </w:divBdr>
        </w:div>
        <w:div w:id="210773043">
          <w:marLeft w:val="0"/>
          <w:marRight w:val="0"/>
          <w:marTop w:val="0"/>
          <w:marBottom w:val="0"/>
          <w:divBdr>
            <w:top w:val="none" w:sz="0" w:space="0" w:color="auto"/>
            <w:left w:val="none" w:sz="0" w:space="0" w:color="auto"/>
            <w:bottom w:val="none" w:sz="0" w:space="0" w:color="auto"/>
            <w:right w:val="none" w:sz="0" w:space="0" w:color="auto"/>
          </w:divBdr>
        </w:div>
        <w:div w:id="986931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tatistik@tel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rdbotten.com"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1BF3E-0A11-4159-B455-CEA47A10B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1440</Words>
  <Characters>8208</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 Statistiksystem AB</dc:creator>
  <cp:lastModifiedBy>Saskia van Wijngaarden</cp:lastModifiedBy>
  <cp:revision>2</cp:revision>
  <cp:lastPrinted>2020-01-29T09:32:00Z</cp:lastPrinted>
  <dcterms:created xsi:type="dcterms:W3CDTF">2020-10-21T10:54:00Z</dcterms:created>
  <dcterms:modified xsi:type="dcterms:W3CDTF">2020-10-21T10:54:00Z</dcterms:modified>
</cp:coreProperties>
</file>